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10109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855A7" w:rsidRDefault="002855A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855A7">
        <w:rPr>
          <w:sz w:val="28"/>
          <w:szCs w:val="28"/>
          <w:u w:val="single"/>
          <w:lang w:val="uk-UA"/>
        </w:rPr>
        <w:t>27.06.2024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855A7">
        <w:rPr>
          <w:sz w:val="28"/>
          <w:szCs w:val="28"/>
          <w:u w:val="single"/>
          <w:lang w:val="uk-UA"/>
        </w:rPr>
        <w:t>188-р</w:t>
      </w:r>
    </w:p>
    <w:p w:rsidR="00F9483D" w:rsidRDefault="00F9483D" w:rsidP="00F92D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92D00" w:rsidRPr="007714A0" w:rsidRDefault="00F92D00" w:rsidP="00F92D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714A0">
        <w:rPr>
          <w:sz w:val="28"/>
          <w:szCs w:val="28"/>
          <w:lang w:val="uk-UA"/>
        </w:rPr>
        <w:t>Про внесення змін до окремих</w:t>
      </w:r>
    </w:p>
    <w:p w:rsidR="00F92D00" w:rsidRDefault="00F92D00" w:rsidP="00F92D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714A0">
        <w:rPr>
          <w:sz w:val="28"/>
          <w:szCs w:val="28"/>
          <w:lang w:val="uk-UA"/>
        </w:rPr>
        <w:t xml:space="preserve">розпоряджень голови обласної ради  </w:t>
      </w:r>
    </w:p>
    <w:p w:rsidR="00F92D00" w:rsidRPr="00E0720D" w:rsidRDefault="00F92D00" w:rsidP="00F92D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18"/>
          <w:szCs w:val="18"/>
          <w:lang w:val="uk-UA"/>
        </w:rPr>
      </w:pPr>
    </w:p>
    <w:p w:rsidR="00F92D00" w:rsidRDefault="00F92D00" w:rsidP="00F92D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AC22DA">
        <w:rPr>
          <w:sz w:val="28"/>
          <w:szCs w:val="28"/>
          <w:lang w:val="uk-UA"/>
        </w:rPr>
        <w:br/>
        <w:t>в Україні»</w:t>
      </w:r>
      <w:r>
        <w:rPr>
          <w:sz w:val="28"/>
          <w:szCs w:val="28"/>
          <w:lang w:val="uk-UA"/>
        </w:rPr>
        <w:t>:</w:t>
      </w:r>
    </w:p>
    <w:p w:rsidR="00F92D00" w:rsidRPr="00020F4F" w:rsidRDefault="00F92D00" w:rsidP="00F92D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16"/>
          <w:szCs w:val="16"/>
          <w:lang w:val="uk-UA"/>
        </w:rPr>
      </w:pPr>
    </w:p>
    <w:p w:rsidR="00F9483D" w:rsidRDefault="00F92D00" w:rsidP="00F948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F9483D">
        <w:rPr>
          <w:sz w:val="28"/>
          <w:szCs w:val="28"/>
          <w:lang w:val="uk-UA"/>
        </w:rPr>
        <w:t xml:space="preserve"> </w:t>
      </w:r>
      <w:proofErr w:type="spellStart"/>
      <w:r w:rsidR="00F9483D" w:rsidRPr="007714A0">
        <w:rPr>
          <w:sz w:val="28"/>
          <w:szCs w:val="28"/>
          <w:lang w:val="uk-UA"/>
        </w:rPr>
        <w:t>Внести</w:t>
      </w:r>
      <w:proofErr w:type="spellEnd"/>
      <w:r w:rsidR="00F9483D" w:rsidRPr="007714A0">
        <w:rPr>
          <w:sz w:val="28"/>
          <w:szCs w:val="28"/>
          <w:lang w:val="uk-UA"/>
        </w:rPr>
        <w:t xml:space="preserve">  до розпорядження</w:t>
      </w:r>
      <w:r w:rsidR="00F9483D">
        <w:rPr>
          <w:sz w:val="28"/>
          <w:szCs w:val="28"/>
          <w:lang w:val="uk-UA"/>
        </w:rPr>
        <w:t xml:space="preserve"> голови обласної ради від 01.08.2022 № 192-р «Про визначення матеріально відповідальних осіб» такі зміни:</w:t>
      </w:r>
    </w:p>
    <w:p w:rsidR="00F9483D" w:rsidRDefault="00F9483D" w:rsidP="00F948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підпункт 3 пункту 1 розпорядження викласти в такій редакції:</w:t>
      </w:r>
    </w:p>
    <w:p w:rsidR="00F9483D" w:rsidRDefault="00F9483D" w:rsidP="00F9483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«3) ВІТЮГОВУ Юлію Сергіївну, головного спеціаліста загального відділу виконавчого апарату обласної ради, а у разі її відсутності внаслідок </w:t>
      </w:r>
      <w:r w:rsidRPr="0040396B">
        <w:rPr>
          <w:sz w:val="28"/>
          <w:szCs w:val="28"/>
          <w:lang w:val="uk-UA"/>
        </w:rPr>
        <w:t>відрядження, відпустк</w:t>
      </w:r>
      <w:r>
        <w:rPr>
          <w:sz w:val="28"/>
          <w:szCs w:val="28"/>
          <w:lang w:val="uk-UA"/>
        </w:rPr>
        <w:t>и</w:t>
      </w:r>
      <w:r w:rsidRPr="004039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тимчасової непрацездатності,</w:t>
      </w:r>
      <w:r>
        <w:rPr>
          <w:color w:val="000000"/>
          <w:sz w:val="28"/>
          <w:szCs w:val="28"/>
          <w:lang w:val="uk-UA" w:eastAsia="uk-UA"/>
        </w:rPr>
        <w:t xml:space="preserve"> –</w:t>
      </w:r>
      <w:r w:rsidRPr="0009426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СМІЛЯНЕЦЬ Світлану Віталіївну,</w:t>
      </w:r>
      <w:r w:rsidRPr="0009426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головного спеціаліста загального відділу виконавчого апарату обласної ради</w:t>
      </w:r>
      <w:r w:rsidR="00977395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77395">
        <w:rPr>
          <w:color w:val="000000"/>
          <w:sz w:val="28"/>
          <w:szCs w:val="28"/>
          <w:lang w:val="uk-UA" w:eastAsia="uk-UA"/>
        </w:rPr>
        <w:t>а у разі їх одночасної відсутності</w:t>
      </w:r>
      <w:r w:rsidRPr="00FE4608">
        <w:rPr>
          <w:color w:val="000000"/>
          <w:sz w:val="28"/>
          <w:szCs w:val="28"/>
          <w:lang w:val="uk-UA" w:eastAsia="uk-UA"/>
        </w:rPr>
        <w:t xml:space="preserve"> </w:t>
      </w:r>
      <w:r w:rsidR="00977395">
        <w:rPr>
          <w:color w:val="000000"/>
          <w:sz w:val="28"/>
          <w:szCs w:val="28"/>
          <w:lang w:val="uk-UA" w:eastAsia="uk-UA"/>
        </w:rPr>
        <w:t xml:space="preserve">внаслідок </w:t>
      </w:r>
      <w:r w:rsidR="00977395" w:rsidRPr="0040396B">
        <w:rPr>
          <w:sz w:val="28"/>
          <w:szCs w:val="28"/>
          <w:lang w:val="uk-UA"/>
        </w:rPr>
        <w:t>відрядження, відпустк</w:t>
      </w:r>
      <w:r w:rsidR="00977395">
        <w:rPr>
          <w:sz w:val="28"/>
          <w:szCs w:val="28"/>
          <w:lang w:val="uk-UA"/>
        </w:rPr>
        <w:t>и</w:t>
      </w:r>
      <w:r w:rsidR="00977395" w:rsidRPr="0040396B">
        <w:rPr>
          <w:sz w:val="28"/>
          <w:szCs w:val="28"/>
          <w:lang w:val="uk-UA"/>
        </w:rPr>
        <w:t xml:space="preserve">, </w:t>
      </w:r>
      <w:r w:rsidR="00977395">
        <w:rPr>
          <w:sz w:val="28"/>
          <w:szCs w:val="28"/>
          <w:lang w:val="uk-UA"/>
        </w:rPr>
        <w:t>тимчасової непрацездатності</w:t>
      </w:r>
      <w:r w:rsidR="00977395">
        <w:rPr>
          <w:color w:val="000000"/>
          <w:sz w:val="28"/>
          <w:szCs w:val="28"/>
          <w:lang w:val="uk-UA" w:eastAsia="uk-UA"/>
        </w:rPr>
        <w:t xml:space="preserve">, - </w:t>
      </w:r>
      <w:r>
        <w:rPr>
          <w:color w:val="000000"/>
          <w:sz w:val="28"/>
          <w:szCs w:val="28"/>
          <w:lang w:val="uk-UA" w:eastAsia="uk-UA"/>
        </w:rPr>
        <w:t>КОЛОМІЄЦЬ</w:t>
      </w:r>
      <w:r w:rsidR="00977395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Любов Миколаївну,</w:t>
      </w:r>
      <w:r w:rsidRPr="0009426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головного спеціаліста загального відділу виконавчого апарату обласної ради, за поштові марки, марковані конверти </w:t>
      </w:r>
      <w:r w:rsidRPr="000B6E5A">
        <w:rPr>
          <w:color w:val="000000"/>
          <w:sz w:val="28"/>
          <w:szCs w:val="28"/>
          <w:lang w:val="uk-UA" w:eastAsia="uk-UA"/>
        </w:rPr>
        <w:t>та укласти з н</w:t>
      </w:r>
      <w:r>
        <w:rPr>
          <w:color w:val="000000"/>
          <w:sz w:val="28"/>
          <w:szCs w:val="28"/>
          <w:lang w:val="uk-UA" w:eastAsia="uk-UA"/>
        </w:rPr>
        <w:t>ими</w:t>
      </w:r>
      <w:r w:rsidRPr="000B6E5A">
        <w:rPr>
          <w:color w:val="000000"/>
          <w:sz w:val="28"/>
          <w:szCs w:val="28"/>
          <w:lang w:val="uk-UA" w:eastAsia="uk-UA"/>
        </w:rPr>
        <w:t xml:space="preserve"> догов</w:t>
      </w:r>
      <w:r>
        <w:rPr>
          <w:color w:val="000000"/>
          <w:sz w:val="28"/>
          <w:szCs w:val="28"/>
          <w:lang w:val="uk-UA" w:eastAsia="uk-UA"/>
        </w:rPr>
        <w:t>о</w:t>
      </w:r>
      <w:r w:rsidRPr="000B6E5A">
        <w:rPr>
          <w:color w:val="000000"/>
          <w:sz w:val="28"/>
          <w:szCs w:val="28"/>
          <w:lang w:val="uk-UA" w:eastAsia="uk-UA"/>
        </w:rPr>
        <w:t>р</w:t>
      </w:r>
      <w:r>
        <w:rPr>
          <w:color w:val="000000"/>
          <w:sz w:val="28"/>
          <w:szCs w:val="28"/>
          <w:lang w:val="uk-UA" w:eastAsia="uk-UA"/>
        </w:rPr>
        <w:t>и</w:t>
      </w:r>
      <w:r w:rsidRPr="000B6E5A">
        <w:rPr>
          <w:color w:val="000000"/>
          <w:sz w:val="28"/>
          <w:szCs w:val="28"/>
          <w:lang w:val="uk-UA" w:eastAsia="uk-UA"/>
        </w:rPr>
        <w:t xml:space="preserve"> про повну індивідуальну матеріальну відповідальність</w:t>
      </w:r>
      <w:r>
        <w:rPr>
          <w:color w:val="000000"/>
          <w:sz w:val="28"/>
          <w:szCs w:val="28"/>
          <w:lang w:val="uk-UA" w:eastAsia="uk-UA"/>
        </w:rPr>
        <w:t>;».</w:t>
      </w:r>
    </w:p>
    <w:p w:rsidR="007E4602" w:rsidRDefault="00F9483D" w:rsidP="00F948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63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266D0">
        <w:rPr>
          <w:sz w:val="28"/>
          <w:szCs w:val="28"/>
          <w:lang w:val="uk-UA"/>
        </w:rPr>
        <w:t xml:space="preserve">Заступнику керуючого справами, начальнику загального відділу </w:t>
      </w:r>
      <w:r w:rsidR="007E4602">
        <w:rPr>
          <w:sz w:val="28"/>
          <w:szCs w:val="28"/>
          <w:lang w:val="uk-UA"/>
        </w:rPr>
        <w:t xml:space="preserve">виконавчого апарату обласної ради </w:t>
      </w:r>
      <w:r w:rsidR="00C266D0">
        <w:rPr>
          <w:sz w:val="28"/>
          <w:szCs w:val="28"/>
          <w:lang w:val="uk-UA"/>
        </w:rPr>
        <w:t xml:space="preserve">Наталії ВОСКОБОЙНІК </w:t>
      </w:r>
      <w:proofErr w:type="spellStart"/>
      <w:r w:rsidR="007E4602">
        <w:rPr>
          <w:sz w:val="28"/>
          <w:szCs w:val="28"/>
          <w:lang w:val="uk-UA"/>
        </w:rPr>
        <w:t>внести</w:t>
      </w:r>
      <w:proofErr w:type="spellEnd"/>
      <w:r w:rsidR="007E4602">
        <w:rPr>
          <w:sz w:val="28"/>
          <w:szCs w:val="28"/>
          <w:lang w:val="uk-UA"/>
        </w:rPr>
        <w:t xml:space="preserve"> зміни до посадової інструкції Любові Коломієць. </w:t>
      </w:r>
    </w:p>
    <w:p w:rsidR="00F9483D" w:rsidRPr="007714A0" w:rsidRDefault="007E4602" w:rsidP="00F948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63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9483D">
        <w:rPr>
          <w:sz w:val="28"/>
          <w:szCs w:val="28"/>
          <w:lang w:val="uk-UA"/>
        </w:rPr>
        <w:t xml:space="preserve">. </w:t>
      </w:r>
      <w:proofErr w:type="spellStart"/>
      <w:r w:rsidR="00F9483D" w:rsidRPr="007714A0">
        <w:rPr>
          <w:sz w:val="28"/>
          <w:szCs w:val="28"/>
          <w:lang w:val="uk-UA"/>
        </w:rPr>
        <w:t>Внести</w:t>
      </w:r>
      <w:proofErr w:type="spellEnd"/>
      <w:r w:rsidR="00F9483D" w:rsidRPr="007714A0">
        <w:rPr>
          <w:sz w:val="28"/>
          <w:szCs w:val="28"/>
          <w:lang w:val="uk-UA"/>
        </w:rPr>
        <w:t xml:space="preserve">  до </w:t>
      </w:r>
      <w:r w:rsidR="00F9483D">
        <w:rPr>
          <w:sz w:val="28"/>
          <w:szCs w:val="28"/>
          <w:lang w:val="uk-UA"/>
        </w:rPr>
        <w:t xml:space="preserve"> </w:t>
      </w:r>
      <w:r w:rsidR="00F9483D" w:rsidRPr="007714A0">
        <w:rPr>
          <w:sz w:val="28"/>
          <w:szCs w:val="28"/>
          <w:lang w:val="uk-UA"/>
        </w:rPr>
        <w:t>розпорядження</w:t>
      </w:r>
      <w:r w:rsidR="00F9483D">
        <w:rPr>
          <w:sz w:val="28"/>
          <w:szCs w:val="28"/>
          <w:lang w:val="uk-UA"/>
        </w:rPr>
        <w:t xml:space="preserve">  голови обласної ради від 14.05.2021 № 124-р</w:t>
      </w:r>
    </w:p>
    <w:p w:rsidR="00F9483D" w:rsidRDefault="00F9483D" w:rsidP="00F948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714A0">
        <w:rPr>
          <w:sz w:val="28"/>
          <w:szCs w:val="28"/>
          <w:lang w:val="uk-UA"/>
        </w:rPr>
        <w:t>Про затвердження Положення про облікову політику та організацію</w:t>
      </w:r>
      <w:r>
        <w:rPr>
          <w:sz w:val="28"/>
          <w:szCs w:val="28"/>
          <w:lang w:val="uk-UA"/>
        </w:rPr>
        <w:t xml:space="preserve"> </w:t>
      </w:r>
      <w:r w:rsidRPr="007714A0">
        <w:rPr>
          <w:sz w:val="28"/>
          <w:szCs w:val="28"/>
          <w:lang w:val="uk-UA"/>
        </w:rPr>
        <w:t>бухгалтерського обліку у Черкаській обласній раді</w:t>
      </w:r>
      <w:r>
        <w:rPr>
          <w:sz w:val="28"/>
          <w:szCs w:val="28"/>
          <w:lang w:val="uk-UA"/>
        </w:rPr>
        <w:t>» (далі – розпорядження)</w:t>
      </w:r>
      <w:r w:rsidRPr="007714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такі зміни:</w:t>
      </w:r>
    </w:p>
    <w:p w:rsidR="00F9483D" w:rsidRDefault="00F9483D" w:rsidP="00F948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 третій пункту 1 розділу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«</w:t>
      </w:r>
      <w:r w:rsidRPr="00340124">
        <w:rPr>
          <w:sz w:val="28"/>
          <w:szCs w:val="28"/>
          <w:lang w:val="uk-UA"/>
        </w:rPr>
        <w:t>Організаційні вимоги щодо ведення фінансово–господарської діяльності виконавчого апарату обласної ради</w:t>
      </w:r>
      <w:r>
        <w:rPr>
          <w:sz w:val="28"/>
          <w:szCs w:val="28"/>
          <w:lang w:val="uk-UA"/>
        </w:rPr>
        <w:t xml:space="preserve">» Положення </w:t>
      </w:r>
      <w:r w:rsidRPr="007714A0">
        <w:rPr>
          <w:sz w:val="28"/>
          <w:szCs w:val="28"/>
          <w:lang w:val="uk-UA"/>
        </w:rPr>
        <w:t>про облікову політику та організацію</w:t>
      </w:r>
      <w:r>
        <w:rPr>
          <w:sz w:val="28"/>
          <w:szCs w:val="28"/>
          <w:lang w:val="uk-UA"/>
        </w:rPr>
        <w:t xml:space="preserve"> </w:t>
      </w:r>
      <w:r w:rsidRPr="007714A0">
        <w:rPr>
          <w:sz w:val="28"/>
          <w:szCs w:val="28"/>
          <w:lang w:val="uk-UA"/>
        </w:rPr>
        <w:t>бухгалтерського обліку у Черкаській обласній раді</w:t>
      </w:r>
      <w:r>
        <w:rPr>
          <w:sz w:val="28"/>
          <w:szCs w:val="28"/>
          <w:lang w:val="uk-UA"/>
        </w:rPr>
        <w:t>, затвердженого розпорядженням, викласти в такій редакції:</w:t>
      </w:r>
    </w:p>
    <w:p w:rsidR="00F9483D" w:rsidRDefault="00F9483D" w:rsidP="00F948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166CE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166CEC">
        <w:rPr>
          <w:sz w:val="28"/>
          <w:szCs w:val="28"/>
          <w:lang w:val="uk-UA"/>
        </w:rPr>
        <w:t xml:space="preserve">за поштові марки, </w:t>
      </w:r>
      <w:r>
        <w:rPr>
          <w:sz w:val="28"/>
          <w:szCs w:val="28"/>
          <w:lang w:val="uk-UA"/>
        </w:rPr>
        <w:t xml:space="preserve">марковані </w:t>
      </w:r>
      <w:r w:rsidRPr="00166CEC">
        <w:rPr>
          <w:sz w:val="28"/>
          <w:szCs w:val="28"/>
          <w:lang w:val="uk-UA"/>
        </w:rPr>
        <w:t>конверти</w:t>
      </w:r>
      <w:r>
        <w:rPr>
          <w:sz w:val="28"/>
          <w:szCs w:val="28"/>
          <w:lang w:val="uk-UA"/>
        </w:rPr>
        <w:t> </w:t>
      </w:r>
      <w:r w:rsidRPr="00166CE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головного</w:t>
      </w:r>
      <w:r w:rsidRPr="00166CEC">
        <w:rPr>
          <w:sz w:val="28"/>
          <w:szCs w:val="28"/>
          <w:lang w:val="uk-UA"/>
        </w:rPr>
        <w:t xml:space="preserve"> спеціаліста загального відділу виконавчого апарату обласної ради  </w:t>
      </w:r>
      <w:proofErr w:type="spellStart"/>
      <w:r>
        <w:rPr>
          <w:sz w:val="28"/>
          <w:szCs w:val="28"/>
          <w:lang w:val="uk-UA"/>
        </w:rPr>
        <w:t>Вітюгову</w:t>
      </w:r>
      <w:proofErr w:type="spellEnd"/>
      <w:r>
        <w:rPr>
          <w:sz w:val="28"/>
          <w:szCs w:val="28"/>
          <w:lang w:val="uk-UA"/>
        </w:rPr>
        <w:t xml:space="preserve"> Ю.С., а у разі її відсутності </w:t>
      </w:r>
      <w:r>
        <w:rPr>
          <w:color w:val="000000"/>
          <w:sz w:val="28"/>
          <w:szCs w:val="28"/>
          <w:lang w:val="uk-UA" w:eastAsia="uk-UA"/>
        </w:rPr>
        <w:t xml:space="preserve">внаслідок </w:t>
      </w:r>
      <w:r w:rsidRPr="0040396B">
        <w:rPr>
          <w:sz w:val="28"/>
          <w:szCs w:val="28"/>
          <w:lang w:val="uk-UA"/>
        </w:rPr>
        <w:t>відрядження, відпустк</w:t>
      </w:r>
      <w:r>
        <w:rPr>
          <w:sz w:val="28"/>
          <w:szCs w:val="28"/>
          <w:lang w:val="uk-UA"/>
        </w:rPr>
        <w:t>и</w:t>
      </w:r>
      <w:r w:rsidRPr="004039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тимчасової непрацездатності,</w:t>
      </w:r>
      <w:r w:rsidRPr="00166CE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головного</w:t>
      </w:r>
      <w:r w:rsidRPr="00166CEC">
        <w:rPr>
          <w:sz w:val="28"/>
          <w:szCs w:val="28"/>
          <w:lang w:val="uk-UA"/>
        </w:rPr>
        <w:t xml:space="preserve"> спеціаліста загального відділу виконавчого апарату обласної ради  </w:t>
      </w:r>
      <w:proofErr w:type="spellStart"/>
      <w:r w:rsidRPr="00166CEC">
        <w:rPr>
          <w:sz w:val="28"/>
          <w:szCs w:val="28"/>
          <w:lang w:val="uk-UA"/>
        </w:rPr>
        <w:t>Смілянець</w:t>
      </w:r>
      <w:proofErr w:type="spellEnd"/>
      <w:r w:rsidRPr="00166CEC">
        <w:rPr>
          <w:sz w:val="28"/>
          <w:szCs w:val="28"/>
          <w:lang w:val="uk-UA"/>
        </w:rPr>
        <w:t xml:space="preserve"> С.В.</w:t>
      </w:r>
      <w:r w:rsidR="00977395">
        <w:rPr>
          <w:sz w:val="28"/>
          <w:szCs w:val="28"/>
          <w:lang w:val="uk-UA"/>
        </w:rPr>
        <w:t>,</w:t>
      </w:r>
      <w:r w:rsidRPr="007A208C">
        <w:rPr>
          <w:sz w:val="28"/>
          <w:szCs w:val="28"/>
          <w:lang w:val="uk-UA"/>
        </w:rPr>
        <w:t xml:space="preserve"> </w:t>
      </w:r>
      <w:r w:rsidR="00977395">
        <w:rPr>
          <w:color w:val="000000"/>
          <w:sz w:val="28"/>
          <w:szCs w:val="28"/>
          <w:lang w:val="uk-UA" w:eastAsia="uk-UA"/>
        </w:rPr>
        <w:t>а у разі їх одночасної відсутності</w:t>
      </w:r>
      <w:r w:rsidR="00977395" w:rsidRPr="00FE4608">
        <w:rPr>
          <w:color w:val="000000"/>
          <w:sz w:val="28"/>
          <w:szCs w:val="28"/>
          <w:lang w:val="uk-UA" w:eastAsia="uk-UA"/>
        </w:rPr>
        <w:t xml:space="preserve"> </w:t>
      </w:r>
      <w:r w:rsidR="00977395">
        <w:rPr>
          <w:color w:val="000000"/>
          <w:sz w:val="28"/>
          <w:szCs w:val="28"/>
          <w:lang w:val="uk-UA" w:eastAsia="uk-UA"/>
        </w:rPr>
        <w:t xml:space="preserve">внаслідок </w:t>
      </w:r>
      <w:r w:rsidR="00977395" w:rsidRPr="0040396B">
        <w:rPr>
          <w:sz w:val="28"/>
          <w:szCs w:val="28"/>
          <w:lang w:val="uk-UA"/>
        </w:rPr>
        <w:t>відрядження, відпустк</w:t>
      </w:r>
      <w:r w:rsidR="00977395">
        <w:rPr>
          <w:sz w:val="28"/>
          <w:szCs w:val="28"/>
          <w:lang w:val="uk-UA"/>
        </w:rPr>
        <w:t>и</w:t>
      </w:r>
      <w:r w:rsidR="00977395" w:rsidRPr="0040396B">
        <w:rPr>
          <w:sz w:val="28"/>
          <w:szCs w:val="28"/>
          <w:lang w:val="uk-UA"/>
        </w:rPr>
        <w:t xml:space="preserve">, </w:t>
      </w:r>
      <w:r w:rsidR="00977395">
        <w:rPr>
          <w:sz w:val="28"/>
          <w:szCs w:val="28"/>
          <w:lang w:val="uk-UA"/>
        </w:rPr>
        <w:t>тимчасової непрацездатності</w:t>
      </w:r>
      <w:r w:rsidR="00977395">
        <w:rPr>
          <w:color w:val="000000"/>
          <w:sz w:val="28"/>
          <w:szCs w:val="28"/>
          <w:lang w:val="uk-UA" w:eastAsia="uk-UA"/>
        </w:rPr>
        <w:t xml:space="preserve">, - </w:t>
      </w:r>
      <w:r>
        <w:rPr>
          <w:sz w:val="28"/>
          <w:szCs w:val="28"/>
          <w:lang w:val="uk-UA"/>
        </w:rPr>
        <w:t>головного</w:t>
      </w:r>
      <w:r w:rsidR="00977395">
        <w:rPr>
          <w:sz w:val="28"/>
          <w:szCs w:val="28"/>
          <w:lang w:val="uk-UA"/>
        </w:rPr>
        <w:t xml:space="preserve"> </w:t>
      </w:r>
      <w:r w:rsidRPr="00166CEC">
        <w:rPr>
          <w:sz w:val="28"/>
          <w:szCs w:val="28"/>
          <w:lang w:val="uk-UA"/>
        </w:rPr>
        <w:t xml:space="preserve">спеціаліста загального відділу виконавчого апарату </w:t>
      </w:r>
      <w:r w:rsidRPr="00412488">
        <w:rPr>
          <w:sz w:val="28"/>
          <w:szCs w:val="28"/>
          <w:lang w:val="uk-UA"/>
        </w:rPr>
        <w:t>обласної ради Коломієць Л.М.;».</w:t>
      </w:r>
      <w:r w:rsidRPr="00340124">
        <w:rPr>
          <w:sz w:val="28"/>
          <w:szCs w:val="28"/>
          <w:lang w:val="uk-UA"/>
        </w:rPr>
        <w:t xml:space="preserve"> </w:t>
      </w:r>
    </w:p>
    <w:p w:rsidR="00F92D00" w:rsidRDefault="00F322D6" w:rsidP="00F92D0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</w:t>
      </w:r>
      <w:r w:rsidR="00F92D00">
        <w:rPr>
          <w:color w:val="000000"/>
          <w:sz w:val="28"/>
          <w:szCs w:val="28"/>
          <w:lang w:val="uk-UA" w:eastAsia="uk-UA"/>
        </w:rPr>
        <w:t>. Контроль за виконанням розпорядження покласти на керуючого справами виконавчого апарату обласної ради ГОРНУ Н.В. і фінансово-господарський відділ виконавчого апарату обласної ради.</w:t>
      </w:r>
    </w:p>
    <w:p w:rsidR="00F92D00" w:rsidRDefault="00F92D00" w:rsidP="00F92D00">
      <w:pPr>
        <w:jc w:val="both"/>
        <w:rPr>
          <w:color w:val="000000"/>
          <w:sz w:val="28"/>
          <w:szCs w:val="28"/>
          <w:lang w:val="uk-UA" w:eastAsia="uk-UA"/>
        </w:rPr>
      </w:pPr>
    </w:p>
    <w:p w:rsidR="007E4602" w:rsidRDefault="007E4602" w:rsidP="00F92D00">
      <w:pPr>
        <w:jc w:val="both"/>
        <w:rPr>
          <w:color w:val="000000"/>
          <w:sz w:val="28"/>
          <w:szCs w:val="28"/>
          <w:lang w:val="uk-UA" w:eastAsia="uk-UA"/>
        </w:rPr>
      </w:pPr>
    </w:p>
    <w:p w:rsidR="007E4602" w:rsidRDefault="007E4602" w:rsidP="00F92D00">
      <w:pPr>
        <w:jc w:val="both"/>
        <w:rPr>
          <w:color w:val="000000"/>
          <w:sz w:val="28"/>
          <w:szCs w:val="28"/>
          <w:lang w:val="uk-UA" w:eastAsia="uk-UA"/>
        </w:rPr>
      </w:pPr>
    </w:p>
    <w:p w:rsidR="00F92D00" w:rsidRPr="00340124" w:rsidRDefault="00F92D00" w:rsidP="00F92D00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Голова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="00A41574">
        <w:rPr>
          <w:color w:val="000000"/>
          <w:sz w:val="28"/>
          <w:szCs w:val="28"/>
          <w:lang w:val="uk-UA" w:eastAsia="uk-UA"/>
        </w:rPr>
        <w:t xml:space="preserve">   </w:t>
      </w:r>
      <w:r w:rsidR="006217BA">
        <w:rPr>
          <w:color w:val="000000"/>
          <w:sz w:val="28"/>
          <w:szCs w:val="28"/>
          <w:lang w:val="uk-UA" w:eastAsia="uk-UA"/>
        </w:rPr>
        <w:t xml:space="preserve">Анатолій </w:t>
      </w:r>
      <w:r>
        <w:rPr>
          <w:color w:val="000000"/>
          <w:sz w:val="28"/>
          <w:szCs w:val="28"/>
          <w:lang w:val="uk-UA" w:eastAsia="uk-UA"/>
        </w:rPr>
        <w:t xml:space="preserve"> 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55A7"/>
    <w:rsid w:val="0030133B"/>
    <w:rsid w:val="00397915"/>
    <w:rsid w:val="00411344"/>
    <w:rsid w:val="004A6A89"/>
    <w:rsid w:val="00563EA5"/>
    <w:rsid w:val="006217BA"/>
    <w:rsid w:val="0075081E"/>
    <w:rsid w:val="007A1FBA"/>
    <w:rsid w:val="007E4602"/>
    <w:rsid w:val="00863E5A"/>
    <w:rsid w:val="008B2299"/>
    <w:rsid w:val="0093691C"/>
    <w:rsid w:val="00977395"/>
    <w:rsid w:val="00A41574"/>
    <w:rsid w:val="00B56F3D"/>
    <w:rsid w:val="00BB6A5E"/>
    <w:rsid w:val="00BC4FDB"/>
    <w:rsid w:val="00C266D0"/>
    <w:rsid w:val="00CA5172"/>
    <w:rsid w:val="00D401B8"/>
    <w:rsid w:val="00F322D6"/>
    <w:rsid w:val="00F92D00"/>
    <w:rsid w:val="00F9483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3C3A9-4028-4022-B79B-E6308D2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13</cp:revision>
  <cp:lastPrinted>2024-06-27T08:10:00Z</cp:lastPrinted>
  <dcterms:created xsi:type="dcterms:W3CDTF">2018-10-09T07:10:00Z</dcterms:created>
  <dcterms:modified xsi:type="dcterms:W3CDTF">2024-06-27T13:29:00Z</dcterms:modified>
</cp:coreProperties>
</file>