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FD" w:rsidRPr="00BD1C05" w:rsidRDefault="00FE1511" w:rsidP="00E162F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E162FD" w:rsidRPr="00BD1C05" w:rsidRDefault="00FE1511" w:rsidP="00E162F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E162FD" w:rsidRPr="00BD1C05">
        <w:rPr>
          <w:sz w:val="28"/>
          <w:szCs w:val="28"/>
          <w:lang w:val="uk-UA"/>
        </w:rPr>
        <w:t>розпорядження голови обласної ради</w:t>
      </w:r>
    </w:p>
    <w:p w:rsidR="00E162FD" w:rsidRPr="00BD1C05" w:rsidRDefault="00E162FD" w:rsidP="00E162FD">
      <w:pPr>
        <w:ind w:left="5670"/>
        <w:rPr>
          <w:sz w:val="28"/>
          <w:szCs w:val="28"/>
          <w:u w:val="single"/>
          <w:lang w:val="uk-UA"/>
        </w:rPr>
      </w:pPr>
      <w:r w:rsidRPr="00BD1C05">
        <w:rPr>
          <w:sz w:val="28"/>
          <w:szCs w:val="28"/>
          <w:lang w:val="uk-UA"/>
        </w:rPr>
        <w:t xml:space="preserve">від </w:t>
      </w:r>
      <w:r w:rsidR="004154E9" w:rsidRPr="004154E9">
        <w:rPr>
          <w:sz w:val="28"/>
          <w:szCs w:val="28"/>
          <w:u w:val="single"/>
          <w:lang w:val="uk-UA"/>
        </w:rPr>
        <w:t>25.01.2024</w:t>
      </w:r>
      <w:r w:rsidRPr="00BD1C05">
        <w:rPr>
          <w:sz w:val="28"/>
          <w:szCs w:val="28"/>
          <w:lang w:val="uk-UA"/>
        </w:rPr>
        <w:t xml:space="preserve"> № </w:t>
      </w:r>
      <w:r w:rsidR="004154E9">
        <w:rPr>
          <w:sz w:val="28"/>
          <w:szCs w:val="28"/>
          <w:u w:val="single"/>
          <w:lang w:val="uk-UA"/>
        </w:rPr>
        <w:t>25-р</w:t>
      </w:r>
    </w:p>
    <w:p w:rsidR="00E162FD" w:rsidRPr="00BD1C05" w:rsidRDefault="00E162FD" w:rsidP="00E162F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162FD" w:rsidRPr="00BD1C05" w:rsidRDefault="00E162FD" w:rsidP="00E162FD">
      <w:pPr>
        <w:ind w:left="6372"/>
        <w:jc w:val="both"/>
        <w:rPr>
          <w:sz w:val="28"/>
          <w:szCs w:val="28"/>
          <w:lang w:val="uk-UA"/>
        </w:rPr>
      </w:pPr>
    </w:p>
    <w:p w:rsidR="00E162FD" w:rsidRPr="00BD1C05" w:rsidRDefault="006D51F7" w:rsidP="00E162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Коефіцієнти</w:t>
      </w:r>
    </w:p>
    <w:p w:rsidR="00E162FD" w:rsidRPr="00BD1C05" w:rsidRDefault="00D32882" w:rsidP="006D51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162FD" w:rsidRPr="00BD1C05">
        <w:rPr>
          <w:sz w:val="28"/>
          <w:szCs w:val="28"/>
          <w:lang w:val="uk-UA"/>
        </w:rPr>
        <w:t>ратності</w:t>
      </w:r>
      <w:r w:rsidR="006D51F7">
        <w:rPr>
          <w:sz w:val="28"/>
          <w:szCs w:val="28"/>
          <w:lang w:val="uk-UA"/>
        </w:rPr>
        <w:t>, що застосовуються для визначення розмірів посадових окладів керівників комунальних некомерційних підприємств</w:t>
      </w:r>
      <w:r w:rsidR="00E162FD" w:rsidRPr="00BD1C05">
        <w:rPr>
          <w:sz w:val="28"/>
          <w:szCs w:val="28"/>
          <w:lang w:val="uk-UA"/>
        </w:rPr>
        <w:t xml:space="preserve"> </w:t>
      </w:r>
      <w:r w:rsidR="00E21D6D" w:rsidRPr="00BD1C05">
        <w:rPr>
          <w:sz w:val="28"/>
          <w:szCs w:val="28"/>
          <w:lang w:val="uk-UA"/>
        </w:rPr>
        <w:t xml:space="preserve">спільної власності територіальних громад сіл, селищ, міст Черкаської </w:t>
      </w:r>
      <w:r w:rsidR="006D51F7">
        <w:rPr>
          <w:sz w:val="28"/>
          <w:szCs w:val="28"/>
          <w:lang w:val="uk-UA"/>
        </w:rPr>
        <w:t>області, які є закладами</w:t>
      </w:r>
      <w:r w:rsidR="00E21D6D" w:rsidRPr="00BD1C05">
        <w:rPr>
          <w:sz w:val="28"/>
          <w:szCs w:val="28"/>
          <w:lang w:val="uk-UA"/>
        </w:rPr>
        <w:t xml:space="preserve"> охорони здоров’я, відносно розміру мінімального посадового окладу працівника основної професії</w:t>
      </w:r>
      <w:r w:rsidR="00ED5D77">
        <w:rPr>
          <w:sz w:val="28"/>
          <w:szCs w:val="28"/>
          <w:lang w:val="uk-UA"/>
        </w:rPr>
        <w:t>,</w:t>
      </w:r>
      <w:r w:rsidR="00E21D6D" w:rsidRPr="00BD1C05">
        <w:rPr>
          <w:sz w:val="28"/>
          <w:szCs w:val="28"/>
          <w:lang w:val="uk-UA"/>
        </w:rPr>
        <w:t xml:space="preserve"> залежно від середньооблікової чисельності працівників в еквіваленті повної зайнятості </w:t>
      </w:r>
    </w:p>
    <w:p w:rsidR="00E162FD" w:rsidRPr="00BD1C05" w:rsidRDefault="00E162FD" w:rsidP="00E162FD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2"/>
        <w:gridCol w:w="3183"/>
      </w:tblGrid>
      <w:tr w:rsidR="00E162FD" w:rsidRPr="00BD1C05" w:rsidTr="00575EC3">
        <w:trPr>
          <w:trHeight w:val="1335"/>
        </w:trPr>
        <w:tc>
          <w:tcPr>
            <w:tcW w:w="754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Середньооблікова чисельність штатних працівників, осіб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Коефіцієнт кратності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 xml:space="preserve">0 - </w:t>
            </w:r>
            <w:r w:rsidR="00533C89" w:rsidRPr="00BD1C05">
              <w:rPr>
                <w:sz w:val="28"/>
                <w:szCs w:val="28"/>
                <w:lang w:val="uk-UA"/>
              </w:rPr>
              <w:t>50</w:t>
            </w:r>
            <w:r w:rsidRPr="00BD1C0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5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 xml:space="preserve"> 51 - 100</w:t>
            </w:r>
            <w:r w:rsidR="00E162FD" w:rsidRPr="00BD1C0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6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E162FD" w:rsidP="00533C89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10</w:t>
            </w:r>
            <w:r w:rsidR="00533C89" w:rsidRPr="00BD1C05">
              <w:rPr>
                <w:sz w:val="28"/>
                <w:szCs w:val="28"/>
                <w:lang w:val="uk-UA"/>
              </w:rPr>
              <w:t>1 - 200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7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201 - 300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8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E162FD" w:rsidP="00533C89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30</w:t>
            </w:r>
            <w:r w:rsidR="00533C89" w:rsidRPr="00BD1C05">
              <w:rPr>
                <w:sz w:val="28"/>
                <w:szCs w:val="28"/>
                <w:lang w:val="uk-UA"/>
              </w:rPr>
              <w:t>1 - 400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9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401 - 500</w:t>
            </w:r>
            <w:r w:rsidR="00E162FD" w:rsidRPr="00BD1C0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10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501</w:t>
            </w:r>
            <w:r w:rsidR="00E162FD" w:rsidRPr="00BD1C05">
              <w:rPr>
                <w:sz w:val="28"/>
                <w:szCs w:val="28"/>
                <w:lang w:val="uk-UA"/>
              </w:rPr>
              <w:t xml:space="preserve"> -</w:t>
            </w:r>
            <w:r w:rsidRPr="00BD1C05">
              <w:rPr>
                <w:sz w:val="28"/>
                <w:szCs w:val="28"/>
                <w:lang w:val="uk-UA"/>
              </w:rPr>
              <w:t xml:space="preserve"> 750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11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751 - 1000</w:t>
            </w:r>
            <w:r w:rsidR="00E162FD" w:rsidRPr="00BD1C0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12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1001 - 1250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13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533C89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1251</w:t>
            </w:r>
            <w:r w:rsidR="00E162FD" w:rsidRPr="00BD1C05">
              <w:rPr>
                <w:sz w:val="28"/>
                <w:szCs w:val="28"/>
                <w:lang w:val="uk-UA"/>
              </w:rPr>
              <w:t xml:space="preserve"> - 1500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14</w:t>
            </w:r>
          </w:p>
        </w:tc>
      </w:tr>
      <w:tr w:rsidR="00E162FD" w:rsidRPr="00BD1C05" w:rsidTr="00575EC3">
        <w:trPr>
          <w:trHeight w:hRule="exact" w:val="567"/>
        </w:trPr>
        <w:tc>
          <w:tcPr>
            <w:tcW w:w="7540" w:type="dxa"/>
            <w:vAlign w:val="center"/>
            <w:hideMark/>
          </w:tcPr>
          <w:p w:rsidR="00E162FD" w:rsidRPr="00BD1C05" w:rsidRDefault="00CF51FA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 xml:space="preserve">більше </w:t>
            </w:r>
            <w:r w:rsidR="00BD1C05" w:rsidRPr="00BD1C05">
              <w:rPr>
                <w:sz w:val="28"/>
                <w:szCs w:val="28"/>
                <w:lang w:val="uk-UA"/>
              </w:rPr>
              <w:t>1500</w:t>
            </w:r>
          </w:p>
        </w:tc>
        <w:tc>
          <w:tcPr>
            <w:tcW w:w="3780" w:type="dxa"/>
            <w:vAlign w:val="center"/>
            <w:hideMark/>
          </w:tcPr>
          <w:p w:rsidR="00E162FD" w:rsidRPr="00BD1C05" w:rsidRDefault="00E162FD" w:rsidP="00575EC3">
            <w:pPr>
              <w:jc w:val="center"/>
              <w:rPr>
                <w:sz w:val="28"/>
                <w:szCs w:val="28"/>
                <w:lang w:val="uk-UA"/>
              </w:rPr>
            </w:pPr>
            <w:r w:rsidRPr="00BD1C05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E162FD" w:rsidRPr="00BD1C05" w:rsidRDefault="00E162FD" w:rsidP="00E162FD">
      <w:pPr>
        <w:jc w:val="center"/>
        <w:rPr>
          <w:sz w:val="28"/>
          <w:szCs w:val="28"/>
          <w:lang w:val="uk-UA"/>
        </w:rPr>
      </w:pPr>
    </w:p>
    <w:p w:rsidR="00E162FD" w:rsidRPr="00BD1C05" w:rsidRDefault="00E162FD" w:rsidP="00E162FD">
      <w:pPr>
        <w:jc w:val="both"/>
        <w:rPr>
          <w:sz w:val="28"/>
          <w:szCs w:val="28"/>
          <w:lang w:val="uk-UA"/>
        </w:rPr>
      </w:pPr>
    </w:p>
    <w:p w:rsidR="00E162FD" w:rsidRPr="00BD1C05" w:rsidRDefault="00E162FD" w:rsidP="00E162FD">
      <w:pPr>
        <w:jc w:val="both"/>
        <w:rPr>
          <w:sz w:val="28"/>
          <w:szCs w:val="28"/>
          <w:lang w:val="uk-UA"/>
        </w:rPr>
      </w:pPr>
    </w:p>
    <w:p w:rsidR="00ED5D77" w:rsidRDefault="00E162FD" w:rsidP="00E162FD">
      <w:pPr>
        <w:jc w:val="both"/>
        <w:rPr>
          <w:sz w:val="28"/>
          <w:szCs w:val="28"/>
          <w:lang w:val="uk-UA"/>
        </w:rPr>
      </w:pPr>
      <w:r w:rsidRPr="00BD1C05">
        <w:rPr>
          <w:sz w:val="28"/>
          <w:szCs w:val="28"/>
          <w:lang w:val="uk-UA"/>
        </w:rPr>
        <w:t xml:space="preserve">Керуючий справами </w:t>
      </w:r>
    </w:p>
    <w:p w:rsidR="00E162FD" w:rsidRPr="00BD1C05" w:rsidRDefault="00ED5D77" w:rsidP="00E162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</w:t>
      </w:r>
      <w:r w:rsidR="00E162FD" w:rsidRPr="00BD1C05">
        <w:rPr>
          <w:sz w:val="28"/>
          <w:szCs w:val="28"/>
          <w:lang w:val="uk-UA"/>
        </w:rPr>
        <w:t>апарату обласної ради                                             Наталія ГОРНА</w:t>
      </w:r>
    </w:p>
    <w:p w:rsidR="00E162FD" w:rsidRPr="00BD1C05" w:rsidRDefault="00E162FD" w:rsidP="00E162FD">
      <w:pPr>
        <w:rPr>
          <w:lang w:val="uk-UA"/>
        </w:rPr>
      </w:pPr>
    </w:p>
    <w:p w:rsidR="00A14B82" w:rsidRPr="00BD1C05" w:rsidRDefault="00A14B82" w:rsidP="00E162FD">
      <w:pPr>
        <w:rPr>
          <w:lang w:val="uk-UA"/>
        </w:rPr>
      </w:pPr>
    </w:p>
    <w:sectPr w:rsidR="00A14B82" w:rsidRPr="00BD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23"/>
    <w:rsid w:val="0002205E"/>
    <w:rsid w:val="00061423"/>
    <w:rsid w:val="000B7C40"/>
    <w:rsid w:val="001B1B23"/>
    <w:rsid w:val="00223EE1"/>
    <w:rsid w:val="00242377"/>
    <w:rsid w:val="00276953"/>
    <w:rsid w:val="002B7A30"/>
    <w:rsid w:val="0030284B"/>
    <w:rsid w:val="003D06A1"/>
    <w:rsid w:val="004154E9"/>
    <w:rsid w:val="0048195C"/>
    <w:rsid w:val="00533C89"/>
    <w:rsid w:val="00534576"/>
    <w:rsid w:val="005652DB"/>
    <w:rsid w:val="005F2AFF"/>
    <w:rsid w:val="006D51F7"/>
    <w:rsid w:val="00702C96"/>
    <w:rsid w:val="0078769F"/>
    <w:rsid w:val="007D2CA8"/>
    <w:rsid w:val="009C2D3D"/>
    <w:rsid w:val="009D32F2"/>
    <w:rsid w:val="00A14B82"/>
    <w:rsid w:val="00A96D40"/>
    <w:rsid w:val="00BD1C05"/>
    <w:rsid w:val="00CF51FA"/>
    <w:rsid w:val="00D32882"/>
    <w:rsid w:val="00D62488"/>
    <w:rsid w:val="00DF38E3"/>
    <w:rsid w:val="00E162FD"/>
    <w:rsid w:val="00E21D6D"/>
    <w:rsid w:val="00EB4A32"/>
    <w:rsid w:val="00ED5D77"/>
    <w:rsid w:val="00F709C2"/>
    <w:rsid w:val="00FD01B5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1FB8C-B022-4356-92A4-167C34E3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1B1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1B1B23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1B1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C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C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Чернушенко</dc:creator>
  <cp:keywords/>
  <dc:description/>
  <cp:lastModifiedBy>RePack by Diakov</cp:lastModifiedBy>
  <cp:revision>11</cp:revision>
  <cp:lastPrinted>2024-01-19T08:07:00Z</cp:lastPrinted>
  <dcterms:created xsi:type="dcterms:W3CDTF">2024-01-09T10:13:00Z</dcterms:created>
  <dcterms:modified xsi:type="dcterms:W3CDTF">2024-01-25T14:46:00Z</dcterms:modified>
</cp:coreProperties>
</file>