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59B" w:rsidRPr="00E867C2" w:rsidRDefault="00DD159B" w:rsidP="00DD159B">
      <w:pPr>
        <w:ind w:left="5387" w:right="-57"/>
        <w:outlineLvl w:val="0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DD159B" w:rsidRPr="0048469F" w:rsidRDefault="00DD159B" w:rsidP="00DD159B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48469F" w:rsidRPr="0048469F">
        <w:rPr>
          <w:sz w:val="28"/>
          <w:szCs w:val="28"/>
        </w:rPr>
        <w:t xml:space="preserve"> </w:t>
      </w:r>
      <w:r w:rsidR="0048469F">
        <w:rPr>
          <w:sz w:val="28"/>
          <w:szCs w:val="28"/>
          <w:lang w:val="uk-UA"/>
        </w:rPr>
        <w:t>голови</w:t>
      </w:r>
    </w:p>
    <w:p w:rsidR="00DD159B" w:rsidRDefault="00DD159B" w:rsidP="00DD159B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DD159B" w:rsidRDefault="00DD159B" w:rsidP="00DD159B">
      <w:pPr>
        <w:ind w:left="5387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35E77" w:rsidRPr="00735E77">
        <w:rPr>
          <w:sz w:val="28"/>
          <w:szCs w:val="28"/>
          <w:u w:val="single"/>
          <w:lang w:val="uk-UA"/>
        </w:rPr>
        <w:t>23.01.2024</w:t>
      </w:r>
      <w:r w:rsidR="00735E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735E77" w:rsidRPr="00735E77">
        <w:rPr>
          <w:sz w:val="28"/>
          <w:szCs w:val="28"/>
          <w:u w:val="single"/>
          <w:lang w:val="uk-UA"/>
        </w:rPr>
        <w:t>20-р</w:t>
      </w:r>
    </w:p>
    <w:p w:rsidR="00DD159B" w:rsidRDefault="00DD159B" w:rsidP="00DD159B">
      <w:pPr>
        <w:ind w:right="-57"/>
        <w:outlineLvl w:val="0"/>
        <w:rPr>
          <w:sz w:val="28"/>
          <w:szCs w:val="28"/>
          <w:lang w:val="uk-UA"/>
        </w:rPr>
      </w:pPr>
    </w:p>
    <w:p w:rsidR="00DD159B" w:rsidRDefault="00DD159B" w:rsidP="00DD159B">
      <w:pPr>
        <w:ind w:right="-57"/>
        <w:outlineLvl w:val="0"/>
        <w:rPr>
          <w:sz w:val="28"/>
          <w:szCs w:val="28"/>
          <w:lang w:val="uk-UA"/>
        </w:rPr>
      </w:pPr>
    </w:p>
    <w:p w:rsidR="00DD159B" w:rsidRDefault="00DD159B" w:rsidP="00DD159B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DD159B" w:rsidRDefault="00DD159B" w:rsidP="00DD15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</w:t>
      </w:r>
      <w:r w:rsidR="0048469F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="0048469F">
        <w:rPr>
          <w:sz w:val="28"/>
          <w:szCs w:val="28"/>
          <w:lang w:val="uk-UA"/>
        </w:rPr>
        <w:t xml:space="preserve">реанімації </w:t>
      </w:r>
      <w:r w:rsidR="0048469F">
        <w:rPr>
          <w:sz w:val="28"/>
          <w:szCs w:val="28"/>
          <w:lang w:val="en-US"/>
        </w:rPr>
        <w:t>ZOLL</w:t>
      </w:r>
      <w:r w:rsidR="0048469F" w:rsidRPr="0048469F">
        <w:rPr>
          <w:sz w:val="28"/>
          <w:szCs w:val="28"/>
          <w:lang w:val="uk-UA"/>
        </w:rPr>
        <w:t xml:space="preserve"> </w:t>
      </w:r>
      <w:r w:rsidR="0048469F">
        <w:rPr>
          <w:sz w:val="28"/>
          <w:szCs w:val="28"/>
          <w:lang w:val="en-US"/>
        </w:rPr>
        <w:t>Autopulse</w:t>
      </w:r>
      <w:r>
        <w:rPr>
          <w:sz w:val="28"/>
          <w:szCs w:val="28"/>
          <w:lang w:val="uk-UA"/>
        </w:rPr>
        <w:t xml:space="preserve"> з балансу комунального некомерційного підприємства «</w:t>
      </w:r>
      <w:r w:rsidR="0048469F">
        <w:rPr>
          <w:sz w:val="28"/>
          <w:szCs w:val="28"/>
          <w:lang w:val="uk-UA"/>
        </w:rPr>
        <w:t>Обласний центр екстреної медичної допомоги та медицини катастроф</w:t>
      </w:r>
      <w:r>
        <w:rPr>
          <w:sz w:val="28"/>
          <w:szCs w:val="28"/>
          <w:lang w:val="uk-UA"/>
        </w:rPr>
        <w:t xml:space="preserve"> Черкаської обласної ради» на ба</w:t>
      </w:r>
      <w:bookmarkStart w:id="0" w:name="_GoBack"/>
      <w:bookmarkEnd w:id="0"/>
      <w:r>
        <w:rPr>
          <w:sz w:val="28"/>
          <w:szCs w:val="28"/>
          <w:lang w:val="uk-UA"/>
        </w:rPr>
        <w:t xml:space="preserve">ланс комунального некомерційного підприємства «Черкаський </w:t>
      </w:r>
      <w:r w:rsidR="00264EEF">
        <w:rPr>
          <w:sz w:val="28"/>
          <w:szCs w:val="28"/>
          <w:lang w:val="uk-UA"/>
        </w:rPr>
        <w:t>обласний кардіологічний центр</w:t>
      </w:r>
      <w:r>
        <w:rPr>
          <w:sz w:val="28"/>
          <w:szCs w:val="28"/>
          <w:lang w:val="uk-UA"/>
        </w:rPr>
        <w:t xml:space="preserve"> Черкаської обласної ради»</w:t>
      </w:r>
    </w:p>
    <w:p w:rsidR="00DD159B" w:rsidRDefault="00DD159B" w:rsidP="00DD159B">
      <w:pPr>
        <w:jc w:val="center"/>
        <w:rPr>
          <w:sz w:val="28"/>
          <w:szCs w:val="28"/>
          <w:lang w:val="uk-UA"/>
        </w:rPr>
      </w:pPr>
    </w:p>
    <w:tbl>
      <w:tblPr>
        <w:tblW w:w="0" w:type="dxa"/>
        <w:tblInd w:w="-426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61"/>
        <w:gridCol w:w="190"/>
        <w:gridCol w:w="93"/>
        <w:gridCol w:w="6379"/>
        <w:gridCol w:w="142"/>
      </w:tblGrid>
      <w:tr w:rsidR="00DD159B" w:rsidTr="00DD159B">
        <w:trPr>
          <w:trHeight w:val="237"/>
        </w:trPr>
        <w:tc>
          <w:tcPr>
            <w:tcW w:w="3261" w:type="dxa"/>
            <w:hideMark/>
          </w:tcPr>
          <w:p w:rsidR="00DD159B" w:rsidRDefault="00DD159B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ЗВЯГІНЦЕВА</w:t>
            </w:r>
          </w:p>
          <w:p w:rsidR="00DD159B" w:rsidRDefault="00DD159B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Миколаївна</w:t>
            </w:r>
          </w:p>
        </w:tc>
        <w:tc>
          <w:tcPr>
            <w:tcW w:w="190" w:type="dxa"/>
          </w:tcPr>
          <w:p w:rsidR="00DD159B" w:rsidRDefault="00DD159B" w:rsidP="00AB3F2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2" w:lineRule="auto"/>
              <w:ind w:left="29" w:right="-57" w:firstLine="0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14" w:type="dxa"/>
            <w:gridSpan w:val="3"/>
            <w:hideMark/>
          </w:tcPr>
          <w:p w:rsidR="00DD159B" w:rsidRDefault="00DD159B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29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</w:t>
            </w:r>
            <w:r>
              <w:rPr>
                <w:sz w:val="28"/>
                <w:szCs w:val="28"/>
                <w:lang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єктами спільної власності територіальних громад області виконавчого апарату Черкаської обласної ради, голова комісії</w:t>
            </w:r>
          </w:p>
        </w:tc>
      </w:tr>
      <w:tr w:rsidR="00DD159B" w:rsidRPr="004B461E" w:rsidTr="00DD159B">
        <w:trPr>
          <w:trHeight w:val="136"/>
        </w:trPr>
        <w:tc>
          <w:tcPr>
            <w:tcW w:w="3261" w:type="dxa"/>
            <w:vAlign w:val="center"/>
            <w:hideMark/>
          </w:tcPr>
          <w:p w:rsidR="004B461E" w:rsidRDefault="004B461E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</w:p>
          <w:p w:rsidR="00DD159B" w:rsidRDefault="00DD159B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Члени комісії:</w:t>
            </w:r>
          </w:p>
          <w:p w:rsidR="004B461E" w:rsidRDefault="004B461E" w:rsidP="004B461E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ЖУРБА</w:t>
            </w:r>
            <w:r>
              <w:rPr>
                <w:sz w:val="28"/>
                <w:szCs w:val="28"/>
                <w:lang w:val="uk-UA" w:eastAsia="en-US"/>
              </w:rPr>
              <w:br/>
              <w:t>Світлана Василівна</w:t>
            </w:r>
          </w:p>
          <w:p w:rsidR="00DD159B" w:rsidRDefault="00DD159B">
            <w:pPr>
              <w:spacing w:line="252" w:lineRule="auto"/>
              <w:ind w:right="-22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4B461E" w:rsidRDefault="004B461E" w:rsidP="004B461E">
            <w:pPr>
              <w:pStyle w:val="a4"/>
              <w:numPr>
                <w:ilvl w:val="0"/>
                <w:numId w:val="1"/>
              </w:numPr>
              <w:spacing w:line="254" w:lineRule="auto"/>
              <w:ind w:left="0" w:right="-85"/>
              <w:rPr>
                <w:sz w:val="28"/>
                <w:szCs w:val="28"/>
                <w:lang w:val="uk-UA" w:eastAsia="en-US"/>
              </w:rPr>
            </w:pPr>
          </w:p>
          <w:p w:rsidR="00DD159B" w:rsidRPr="004B461E" w:rsidRDefault="00DD159B" w:rsidP="004B461E">
            <w:pPr>
              <w:pStyle w:val="a4"/>
              <w:numPr>
                <w:ilvl w:val="0"/>
                <w:numId w:val="1"/>
              </w:numPr>
              <w:spacing w:line="254" w:lineRule="auto"/>
              <w:ind w:left="0" w:right="-85"/>
              <w:rPr>
                <w:sz w:val="28"/>
                <w:szCs w:val="28"/>
                <w:lang w:val="uk-UA" w:eastAsia="en-US"/>
              </w:rPr>
            </w:pPr>
            <w:r w:rsidRPr="004B461E"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</w:tcPr>
          <w:p w:rsidR="004B461E" w:rsidRDefault="00DD159B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</w:r>
          </w:p>
          <w:p w:rsidR="00DD159B" w:rsidRDefault="00B0694A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  <w:r w:rsidR="00E26435">
              <w:rPr>
                <w:sz w:val="28"/>
                <w:szCs w:val="28"/>
                <w:lang w:val="uk-UA" w:eastAsia="en-US"/>
              </w:rPr>
              <w:t>иконуючий обов’язки</w:t>
            </w:r>
            <w:r>
              <w:rPr>
                <w:sz w:val="28"/>
                <w:szCs w:val="28"/>
                <w:lang w:val="uk-UA" w:eastAsia="en-US"/>
              </w:rPr>
              <w:t xml:space="preserve"> директора комунального некомерційного підприємства «Черкаський обласний кардіологічний центр Черкаської обласної ради»</w:t>
            </w:r>
          </w:p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D159B" w:rsidRPr="00735E77" w:rsidTr="00DD159B">
        <w:trPr>
          <w:trHeight w:val="136"/>
        </w:trPr>
        <w:tc>
          <w:tcPr>
            <w:tcW w:w="3261" w:type="dxa"/>
            <w:hideMark/>
          </w:tcPr>
          <w:p w:rsidR="00DC6469" w:rsidRDefault="00DC6469" w:rsidP="00DC6469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ЗАЛЕЦЬКИЙ</w:t>
            </w:r>
            <w:r>
              <w:rPr>
                <w:sz w:val="28"/>
                <w:szCs w:val="28"/>
                <w:lang w:val="uk-UA" w:eastAsia="en-US"/>
              </w:rPr>
              <w:br/>
              <w:t>Василь Анатолійович</w:t>
            </w:r>
          </w:p>
          <w:p w:rsidR="00DD159B" w:rsidRDefault="00DD159B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DD159B" w:rsidRDefault="00DC6469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начальника Управління охорони здоров’я Черкаської обласної державної адміністрації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  <w:r w:rsidR="00DD159B">
              <w:rPr>
                <w:sz w:val="28"/>
                <w:szCs w:val="28"/>
                <w:lang w:val="uk-UA" w:eastAsia="en-US"/>
              </w:rPr>
              <w:br/>
            </w:r>
          </w:p>
        </w:tc>
      </w:tr>
      <w:tr w:rsidR="00DD159B" w:rsidRPr="00E867C2" w:rsidTr="00DD159B">
        <w:trPr>
          <w:trHeight w:val="136"/>
        </w:trPr>
        <w:tc>
          <w:tcPr>
            <w:tcW w:w="3261" w:type="dxa"/>
          </w:tcPr>
          <w:p w:rsidR="00DD159B" w:rsidRDefault="00DC6469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КРИЖАНІВСЬКИЙ</w:t>
            </w:r>
            <w:r w:rsidR="00DD159B">
              <w:rPr>
                <w:sz w:val="28"/>
                <w:szCs w:val="28"/>
                <w:lang w:val="uk-UA" w:eastAsia="en-US"/>
              </w:rPr>
              <w:br/>
            </w:r>
            <w:r>
              <w:rPr>
                <w:sz w:val="28"/>
                <w:szCs w:val="28"/>
                <w:lang w:val="uk-UA" w:eastAsia="en-US"/>
              </w:rPr>
              <w:t>Михайло</w:t>
            </w:r>
            <w:r w:rsidR="00DD159B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Анат</w:t>
            </w:r>
            <w:r w:rsidR="00DD159B">
              <w:rPr>
                <w:sz w:val="28"/>
                <w:szCs w:val="28"/>
                <w:lang w:val="uk-UA" w:eastAsia="en-US"/>
              </w:rPr>
              <w:t>олійович</w:t>
            </w:r>
          </w:p>
          <w:p w:rsidR="00DD159B" w:rsidRDefault="00DD159B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" w:type="dxa"/>
            <w:hideMark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DD159B" w:rsidRDefault="00DC6469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</w:tc>
      </w:tr>
      <w:tr w:rsidR="00DD159B" w:rsidRPr="00E867C2" w:rsidTr="00DD159B">
        <w:trPr>
          <w:trHeight w:val="136"/>
        </w:trPr>
        <w:tc>
          <w:tcPr>
            <w:tcW w:w="3261" w:type="dxa"/>
          </w:tcPr>
          <w:p w:rsidR="00DD159B" w:rsidRDefault="00DD159B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14" w:type="dxa"/>
            <w:gridSpan w:val="3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D159B" w:rsidRPr="00735E77" w:rsidTr="00DD159B">
        <w:trPr>
          <w:trHeight w:val="136"/>
        </w:trPr>
        <w:tc>
          <w:tcPr>
            <w:tcW w:w="3261" w:type="dxa"/>
          </w:tcPr>
          <w:p w:rsidR="00DC6469" w:rsidRDefault="00DC6469" w:rsidP="00DC6469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САВЛУЧИНСЬКИЙ</w:t>
            </w:r>
          </w:p>
          <w:p w:rsidR="00DC6469" w:rsidRDefault="00DC6469" w:rsidP="00DC6469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Вадим Сергійович</w:t>
            </w:r>
          </w:p>
          <w:p w:rsidR="00DD159B" w:rsidRDefault="00DD159B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</w:tcPr>
          <w:p w:rsidR="00DD159B" w:rsidRDefault="00DC6469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ради»</w:t>
            </w:r>
          </w:p>
          <w:p w:rsidR="00DC6469" w:rsidRDefault="00DC6469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D159B" w:rsidTr="00DD159B">
        <w:trPr>
          <w:trHeight w:val="136"/>
        </w:trPr>
        <w:tc>
          <w:tcPr>
            <w:tcW w:w="3261" w:type="dxa"/>
          </w:tcPr>
          <w:p w:rsidR="00DD159B" w:rsidRDefault="00DC6469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ТАРАНЕНКО</w:t>
            </w:r>
          </w:p>
          <w:p w:rsidR="00DD159B" w:rsidRDefault="00DC6469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Світлана Василівна</w:t>
            </w:r>
          </w:p>
          <w:p w:rsidR="00DD159B" w:rsidRDefault="00DD159B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</w:tcPr>
          <w:p w:rsidR="00DD159B" w:rsidRDefault="00DC6469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«Черкаський обласний кардіологічний центр Черкаської обласної ради»</w:t>
            </w:r>
          </w:p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D159B" w:rsidRPr="00E867C2" w:rsidTr="00DD159B">
        <w:trPr>
          <w:trHeight w:val="136"/>
        </w:trPr>
        <w:tc>
          <w:tcPr>
            <w:tcW w:w="3261" w:type="dxa"/>
            <w:vAlign w:val="center"/>
          </w:tcPr>
          <w:p w:rsidR="00DD159B" w:rsidRDefault="00DC6469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ФЕСУН</w:t>
            </w:r>
            <w:r>
              <w:rPr>
                <w:sz w:val="28"/>
                <w:szCs w:val="28"/>
                <w:lang w:val="uk-UA" w:eastAsia="en-US"/>
              </w:rPr>
              <w:br/>
              <w:t>Ігор Анатолійович</w:t>
            </w:r>
          </w:p>
          <w:p w:rsidR="00DD159B" w:rsidRDefault="00DD159B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DD159B" w:rsidRDefault="00DC6469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</w:tc>
      </w:tr>
      <w:tr w:rsidR="00DD159B" w:rsidRPr="00E867C2" w:rsidTr="00DD159B">
        <w:trPr>
          <w:gridAfter w:val="1"/>
          <w:wAfter w:w="142" w:type="dxa"/>
          <w:trHeight w:val="136"/>
        </w:trPr>
        <w:tc>
          <w:tcPr>
            <w:tcW w:w="3261" w:type="dxa"/>
            <w:vAlign w:val="center"/>
          </w:tcPr>
          <w:p w:rsidR="00DD159B" w:rsidRDefault="00DD159B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D159B" w:rsidRPr="00E867C2" w:rsidTr="00DD159B">
        <w:trPr>
          <w:gridAfter w:val="1"/>
          <w:wAfter w:w="142" w:type="dxa"/>
          <w:trHeight w:val="136"/>
        </w:trPr>
        <w:tc>
          <w:tcPr>
            <w:tcW w:w="3261" w:type="dxa"/>
            <w:vAlign w:val="center"/>
          </w:tcPr>
          <w:p w:rsidR="00DD159B" w:rsidRDefault="00DD159B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D159B" w:rsidRPr="00E867C2" w:rsidTr="00DD159B">
        <w:trPr>
          <w:gridAfter w:val="1"/>
          <w:wAfter w:w="142" w:type="dxa"/>
          <w:trHeight w:val="87"/>
        </w:trPr>
        <w:tc>
          <w:tcPr>
            <w:tcW w:w="3261" w:type="dxa"/>
          </w:tcPr>
          <w:p w:rsidR="00DD159B" w:rsidRDefault="00DD159B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DD159B" w:rsidRDefault="00DD159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D159B" w:rsidRDefault="00DD159B" w:rsidP="00DD159B">
      <w:pPr>
        <w:jc w:val="both"/>
        <w:rPr>
          <w:sz w:val="28"/>
          <w:szCs w:val="28"/>
          <w:lang w:val="uk-UA"/>
        </w:rPr>
      </w:pPr>
    </w:p>
    <w:p w:rsidR="00DD159B" w:rsidRDefault="00DD159B" w:rsidP="00DD159B">
      <w:pPr>
        <w:jc w:val="both"/>
        <w:rPr>
          <w:sz w:val="28"/>
          <w:szCs w:val="28"/>
          <w:lang w:val="uk-UA"/>
        </w:rPr>
      </w:pPr>
    </w:p>
    <w:p w:rsidR="00DD159B" w:rsidRDefault="008C1252" w:rsidP="00DD159B">
      <w:pPr>
        <w:tabs>
          <w:tab w:val="left" w:pos="-284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DD159B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ий</w:t>
      </w:r>
      <w:r w:rsidR="00DD159B">
        <w:rPr>
          <w:sz w:val="28"/>
          <w:szCs w:val="28"/>
          <w:lang w:val="uk-UA"/>
        </w:rPr>
        <w:t xml:space="preserve"> справами </w:t>
      </w:r>
    </w:p>
    <w:p w:rsidR="00DD159B" w:rsidRDefault="00DD159B" w:rsidP="008C1252">
      <w:pPr>
        <w:tabs>
          <w:tab w:val="left" w:pos="-284"/>
          <w:tab w:val="left" w:pos="8235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</w:t>
      </w:r>
      <w:r w:rsidR="008C1252">
        <w:rPr>
          <w:sz w:val="28"/>
          <w:szCs w:val="28"/>
          <w:lang w:val="uk-UA"/>
        </w:rPr>
        <w:t xml:space="preserve"> обласної ради                                                            </w:t>
      </w:r>
      <w:r>
        <w:rPr>
          <w:sz w:val="28"/>
          <w:szCs w:val="28"/>
          <w:lang w:val="uk-UA"/>
        </w:rPr>
        <w:t xml:space="preserve">  Н. ГОРНА</w:t>
      </w:r>
    </w:p>
    <w:p w:rsidR="00DD159B" w:rsidRDefault="00DD159B" w:rsidP="00DD159B"/>
    <w:p w:rsidR="00DD159B" w:rsidRDefault="00DD159B" w:rsidP="00DD159B"/>
    <w:p w:rsidR="00FC7CD7" w:rsidRDefault="00FC7CD7"/>
    <w:sectPr w:rsidR="00FC7CD7" w:rsidSect="00E2643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C82" w:rsidRDefault="00BE5C82" w:rsidP="00E26435">
      <w:r>
        <w:separator/>
      </w:r>
    </w:p>
  </w:endnote>
  <w:endnote w:type="continuationSeparator" w:id="0">
    <w:p w:rsidR="00BE5C82" w:rsidRDefault="00BE5C82" w:rsidP="00E2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C82" w:rsidRDefault="00BE5C82" w:rsidP="00E26435">
      <w:r>
        <w:separator/>
      </w:r>
    </w:p>
  </w:footnote>
  <w:footnote w:type="continuationSeparator" w:id="0">
    <w:p w:rsidR="00BE5C82" w:rsidRDefault="00BE5C82" w:rsidP="00E26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5426350"/>
      <w:docPartObj>
        <w:docPartGallery w:val="Page Numbers (Top of Page)"/>
        <w:docPartUnique/>
      </w:docPartObj>
    </w:sdtPr>
    <w:sdtEndPr/>
    <w:sdtContent>
      <w:p w:rsidR="00E26435" w:rsidRDefault="00E26435" w:rsidP="00E264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E77" w:rsidRPr="00735E77">
          <w:rPr>
            <w:noProof/>
            <w:lang w:val="uk-UA"/>
          </w:rPr>
          <w:t>2</w:t>
        </w:r>
        <w:r>
          <w:fldChar w:fldCharType="end"/>
        </w:r>
      </w:p>
    </w:sdtContent>
  </w:sdt>
  <w:p w:rsidR="00E26435" w:rsidRDefault="00E2643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8150C"/>
    <w:multiLevelType w:val="hybridMultilevel"/>
    <w:tmpl w:val="A04AC1E0"/>
    <w:lvl w:ilvl="0" w:tplc="490E0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07"/>
    <w:rsid w:val="00264EEF"/>
    <w:rsid w:val="0048469F"/>
    <w:rsid w:val="004B461E"/>
    <w:rsid w:val="004E698F"/>
    <w:rsid w:val="00735E77"/>
    <w:rsid w:val="008C1252"/>
    <w:rsid w:val="008E6607"/>
    <w:rsid w:val="00B0694A"/>
    <w:rsid w:val="00BE5C82"/>
    <w:rsid w:val="00C91A96"/>
    <w:rsid w:val="00DC6469"/>
    <w:rsid w:val="00DD159B"/>
    <w:rsid w:val="00E26435"/>
    <w:rsid w:val="00E867C2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2E14A-9E21-477A-9E2F-3862B09F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159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D159B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DD159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C125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125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264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64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264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64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8</cp:revision>
  <cp:lastPrinted>2024-01-10T13:28:00Z</cp:lastPrinted>
  <dcterms:created xsi:type="dcterms:W3CDTF">2024-01-09T12:43:00Z</dcterms:created>
  <dcterms:modified xsi:type="dcterms:W3CDTF">2024-01-23T08:35:00Z</dcterms:modified>
</cp:coreProperties>
</file>