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6707952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4D97" w:rsidRDefault="006E4D9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4D97">
        <w:rPr>
          <w:sz w:val="28"/>
          <w:szCs w:val="28"/>
          <w:u w:val="single"/>
          <w:lang w:val="uk-UA"/>
        </w:rPr>
        <w:t>18.01.2024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r w:rsidRPr="006E4D97">
        <w:rPr>
          <w:sz w:val="28"/>
          <w:szCs w:val="28"/>
          <w:u w:val="single"/>
          <w:lang w:val="uk-UA"/>
        </w:rPr>
        <w:t>13-р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95BBD" w:rsidRPr="00C95BBD" w:rsidRDefault="00C95BBD" w:rsidP="008B2299">
      <w:pPr>
        <w:spacing w:before="120" w:line="240" w:lineRule="atLeast"/>
        <w:ind w:right="-1"/>
        <w:outlineLvl w:val="0"/>
        <w:rPr>
          <w:sz w:val="26"/>
        </w:rPr>
      </w:pPr>
    </w:p>
    <w:p w:rsidR="00C95BBD" w:rsidRPr="001D3FEC" w:rsidRDefault="00C95BBD" w:rsidP="00C95B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Про нагородження Почесною</w:t>
      </w:r>
    </w:p>
    <w:p w:rsidR="00C95BBD" w:rsidRPr="001D3FEC" w:rsidRDefault="00C95BBD" w:rsidP="00C95BBD">
      <w:pPr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грамотою Черкаської обласної ради</w:t>
      </w:r>
    </w:p>
    <w:p w:rsidR="00C95BBD" w:rsidRPr="00EE5CBC" w:rsidRDefault="00C95BBD" w:rsidP="00C95B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5BBD" w:rsidRPr="00EE5CBC" w:rsidRDefault="00C95BBD" w:rsidP="00C95B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5BBD" w:rsidRPr="001D3FEC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1D3FEC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1D3FEC">
        <w:rPr>
          <w:sz w:val="28"/>
          <w:szCs w:val="28"/>
          <w:lang w:val="uk-UA"/>
        </w:rPr>
        <w:t>Про місцеве самоврядування</w:t>
      </w:r>
      <w:r w:rsidRPr="001D3FEC">
        <w:rPr>
          <w:sz w:val="28"/>
          <w:szCs w:val="28"/>
          <w:lang w:val="uk-UA"/>
        </w:rPr>
        <w:br/>
        <w:t>в Україні</w:t>
      </w:r>
      <w:r>
        <w:rPr>
          <w:sz w:val="28"/>
          <w:szCs w:val="28"/>
          <w:lang w:val="uk-UA"/>
        </w:rPr>
        <w:t>»</w:t>
      </w:r>
      <w:r w:rsidRPr="001D3FEC">
        <w:rPr>
          <w:sz w:val="28"/>
          <w:szCs w:val="28"/>
          <w:lang w:val="uk-UA"/>
        </w:rPr>
        <w:t xml:space="preserve">, рішення обласної </w:t>
      </w:r>
      <w:r>
        <w:rPr>
          <w:sz w:val="28"/>
          <w:szCs w:val="28"/>
          <w:lang w:val="uk-UA"/>
        </w:rPr>
        <w:t>ради від 25.03.2016 № 4-32/VІІ «</w:t>
      </w:r>
      <w:r w:rsidRPr="001D3FEC">
        <w:rPr>
          <w:sz w:val="28"/>
          <w:szCs w:val="28"/>
          <w:lang w:val="uk-UA"/>
        </w:rPr>
        <w:t>Про Почесну грамоту Черкаської обласної ради</w:t>
      </w:r>
      <w:r>
        <w:rPr>
          <w:sz w:val="28"/>
          <w:szCs w:val="28"/>
          <w:lang w:val="uk-UA"/>
        </w:rPr>
        <w:t>»</w:t>
      </w:r>
      <w:r w:rsidRPr="001D3FEC">
        <w:rPr>
          <w:sz w:val="28"/>
          <w:szCs w:val="28"/>
          <w:lang w:val="uk-UA"/>
        </w:rPr>
        <w:t xml:space="preserve"> (зі змінами):</w:t>
      </w:r>
    </w:p>
    <w:p w:rsidR="00C95BBD" w:rsidRPr="00EE5CBC" w:rsidRDefault="00C95BBD" w:rsidP="00C95BBD">
      <w:pPr>
        <w:jc w:val="both"/>
        <w:rPr>
          <w:sz w:val="28"/>
          <w:szCs w:val="28"/>
          <w:lang w:val="uk-UA"/>
        </w:rPr>
      </w:pPr>
    </w:p>
    <w:p w:rsidR="00C95BBD" w:rsidRPr="001D3FEC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95BBD" w:rsidRPr="00EE5CBC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p w:rsidR="00C95BBD" w:rsidRPr="001D3FEC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 xml:space="preserve">за </w:t>
      </w:r>
      <w:r w:rsidRPr="004B3C44">
        <w:rPr>
          <w:sz w:val="28"/>
          <w:szCs w:val="28"/>
          <w:lang w:val="uk-UA"/>
        </w:rPr>
        <w:t>вагомий особистий внесок у розвиток системи вищої освіти регіону, впровадження інноваційних методів навчання, плідну науково-педагогічну діяльність та з нагоди Дня Соборності України</w:t>
      </w:r>
      <w:r>
        <w:rPr>
          <w:sz w:val="28"/>
          <w:szCs w:val="28"/>
          <w:lang w:val="uk-UA"/>
        </w:rPr>
        <w:t>:</w:t>
      </w:r>
    </w:p>
    <w:p w:rsidR="00C95BBD" w:rsidRPr="00EE5CBC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C95BBD" w:rsidRPr="00494BAE" w:rsidTr="00C95BBD">
        <w:tc>
          <w:tcPr>
            <w:tcW w:w="3261" w:type="dxa"/>
          </w:tcPr>
          <w:p w:rsidR="00C95BBD" w:rsidRPr="004B3C44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 xml:space="preserve">ВОЛОЩЕНКО </w:t>
            </w:r>
          </w:p>
          <w:p w:rsidR="00C95BBD" w:rsidRPr="001D3FEC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4B3C44">
              <w:rPr>
                <w:sz w:val="28"/>
                <w:szCs w:val="28"/>
                <w:lang w:val="uk-UA"/>
              </w:rPr>
              <w:t xml:space="preserve"> маркетингу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5BBD" w:rsidRPr="00494BAE" w:rsidTr="00C95BBD">
        <w:tc>
          <w:tcPr>
            <w:tcW w:w="3261" w:type="dxa"/>
          </w:tcPr>
          <w:p w:rsidR="00C95BBD" w:rsidRPr="004B3C44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 xml:space="preserve">УСТИЧЕНКО </w:t>
            </w:r>
          </w:p>
          <w:p w:rsidR="00C95BBD" w:rsidRPr="00C302E8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B3C44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Pr="00C302E8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виконавч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B3C44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B3C44">
              <w:rPr>
                <w:sz w:val="28"/>
                <w:szCs w:val="28"/>
                <w:lang w:val="uk-UA"/>
              </w:rPr>
              <w:t xml:space="preserve"> Мовного центру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B3C44">
              <w:rPr>
                <w:sz w:val="28"/>
                <w:szCs w:val="28"/>
                <w:lang w:val="uk-UA"/>
              </w:rPr>
              <w:t>Lingua Hub</w:t>
            </w:r>
            <w:r>
              <w:rPr>
                <w:sz w:val="28"/>
                <w:szCs w:val="28"/>
                <w:lang w:val="uk-UA"/>
              </w:rPr>
              <w:t>»</w:t>
            </w:r>
            <w:r w:rsidRPr="004B3C44">
              <w:rPr>
                <w:sz w:val="28"/>
                <w:szCs w:val="28"/>
                <w:lang w:val="uk-UA"/>
              </w:rPr>
              <w:t xml:space="preserve">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95BBD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p w:rsidR="00C95BBD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 xml:space="preserve">за </w:t>
      </w:r>
      <w:r w:rsidRPr="009C621A">
        <w:rPr>
          <w:sz w:val="28"/>
          <w:szCs w:val="28"/>
          <w:lang w:val="uk-UA"/>
        </w:rPr>
        <w:t>вагомий особистий внесок у соціально-економічний розвиток громади, значні особисті заслуги в захисті державного суверенітету й територіальної цілісності України та з нагоди Дня Соборності України</w:t>
      </w:r>
    </w:p>
    <w:p w:rsidR="00C95BBD" w:rsidRPr="00EE5CBC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C95BBD" w:rsidRPr="006E4D97" w:rsidTr="004732C1">
        <w:tc>
          <w:tcPr>
            <w:tcW w:w="3261" w:type="dxa"/>
          </w:tcPr>
          <w:p w:rsidR="00C95BBD" w:rsidRPr="009C621A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ТРУНОВ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21A">
              <w:rPr>
                <w:sz w:val="28"/>
                <w:szCs w:val="28"/>
                <w:lang w:val="uk-UA"/>
              </w:rPr>
              <w:t xml:space="preserve"> </w:t>
            </w:r>
          </w:p>
          <w:p w:rsidR="00C95BBD" w:rsidRPr="001D3FEC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21A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21A">
              <w:rPr>
                <w:sz w:val="28"/>
                <w:szCs w:val="28"/>
                <w:lang w:val="uk-UA"/>
              </w:rPr>
              <w:t xml:space="preserve"> сільського голови з питань діяльності виконавчих органів Михайлівської сільської ради Черкаського району</w:t>
            </w:r>
            <w:r>
              <w:rPr>
                <w:sz w:val="28"/>
                <w:szCs w:val="28"/>
                <w:lang w:val="uk-UA"/>
              </w:rPr>
              <w:t xml:space="preserve"> Черкаської області;</w:t>
            </w:r>
          </w:p>
        </w:tc>
      </w:tr>
    </w:tbl>
    <w:p w:rsidR="00C95BBD" w:rsidRPr="00E42767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p w:rsidR="00C95BBD" w:rsidRPr="00E42767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p w:rsidR="00C95BBD" w:rsidRPr="001D3FEC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lastRenderedPageBreak/>
        <w:t xml:space="preserve">за </w:t>
      </w:r>
      <w:r w:rsidRPr="009C621A">
        <w:rPr>
          <w:sz w:val="28"/>
          <w:szCs w:val="28"/>
          <w:lang w:val="uk-UA"/>
        </w:rPr>
        <w:t>вагомий особистий внесок у підтримку підрозділів Збройних Сил України, активну волонтерську діяльність та з нагоди Дня Соборності України</w:t>
      </w:r>
      <w:r>
        <w:rPr>
          <w:sz w:val="28"/>
          <w:szCs w:val="28"/>
          <w:lang w:val="uk-UA"/>
        </w:rPr>
        <w:t>:</w:t>
      </w:r>
    </w:p>
    <w:p w:rsidR="00C95BBD" w:rsidRPr="00EE5CBC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C95BBD" w:rsidRPr="00494BAE" w:rsidTr="00C95BBD">
        <w:tc>
          <w:tcPr>
            <w:tcW w:w="3261" w:type="dxa"/>
          </w:tcPr>
          <w:p w:rsidR="00C95BBD" w:rsidRPr="009C621A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’</w:t>
            </w:r>
            <w:r w:rsidRPr="009C621A">
              <w:rPr>
                <w:sz w:val="28"/>
                <w:szCs w:val="28"/>
                <w:lang w:val="uk-UA"/>
              </w:rPr>
              <w:t xml:space="preserve">ЯТУН </w:t>
            </w:r>
          </w:p>
          <w:p w:rsidR="00C95BBD" w:rsidRPr="001D3FEC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Марі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9C621A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кухонн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C621A">
              <w:rPr>
                <w:sz w:val="28"/>
                <w:szCs w:val="28"/>
                <w:lang w:val="uk-UA"/>
              </w:rPr>
              <w:t xml:space="preserve"> робітник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21A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C621A">
              <w:rPr>
                <w:sz w:val="28"/>
                <w:szCs w:val="28"/>
                <w:lang w:val="uk-UA"/>
              </w:rPr>
              <w:t>Жаботинський ліцей Михайлівської сільської ради Черкас</w:t>
            </w:r>
            <w:r>
              <w:rPr>
                <w:sz w:val="28"/>
                <w:szCs w:val="28"/>
                <w:lang w:val="uk-UA"/>
              </w:rPr>
              <w:t>ького району Черкаської області»;</w:t>
            </w:r>
          </w:p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5BBD" w:rsidRPr="00494BAE" w:rsidTr="00C95BBD">
        <w:tc>
          <w:tcPr>
            <w:tcW w:w="3261" w:type="dxa"/>
          </w:tcPr>
          <w:p w:rsidR="00C95BBD" w:rsidRPr="009C621A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 xml:space="preserve">ЦІПФ </w:t>
            </w:r>
          </w:p>
          <w:p w:rsidR="00C95BBD" w:rsidRPr="00C302E8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</w:t>
            </w:r>
            <w:r w:rsidRPr="009C621A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Pr="00C302E8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9C621A">
              <w:rPr>
                <w:sz w:val="28"/>
                <w:szCs w:val="28"/>
                <w:lang w:val="uk-UA"/>
              </w:rPr>
              <w:t>прибиральник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C621A">
              <w:rPr>
                <w:sz w:val="28"/>
                <w:szCs w:val="28"/>
                <w:lang w:val="uk-UA"/>
              </w:rPr>
              <w:t xml:space="preserve"> службових приміщень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C621A">
              <w:rPr>
                <w:sz w:val="28"/>
                <w:szCs w:val="28"/>
                <w:lang w:val="uk-UA"/>
              </w:rPr>
              <w:t>Райгородський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C95BBD" w:rsidRPr="009C621A" w:rsidRDefault="00C95BBD" w:rsidP="00C95BBD">
      <w:pPr>
        <w:ind w:firstLine="567"/>
        <w:jc w:val="both"/>
        <w:rPr>
          <w:sz w:val="28"/>
          <w:szCs w:val="28"/>
        </w:rPr>
      </w:pPr>
    </w:p>
    <w:p w:rsidR="00C95BBD" w:rsidRDefault="00C95BBD" w:rsidP="00C95BBD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 xml:space="preserve">за </w:t>
      </w:r>
      <w:r w:rsidRPr="004B3C44">
        <w:rPr>
          <w:sz w:val="28"/>
          <w:szCs w:val="28"/>
          <w:lang w:val="uk-UA"/>
        </w:rPr>
        <w:t>вагомий особистий внесок у розвиток професійної компетентності педагогічних працівників, забезпечення навчально-методичної діяльності закладу, високий професіоналізм, багаторічну сумлінну працю та з нагоди ювілею</w:t>
      </w:r>
    </w:p>
    <w:p w:rsidR="00C95BBD" w:rsidRPr="00EE5CBC" w:rsidRDefault="00C95BBD" w:rsidP="00C95BB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C95BBD" w:rsidRPr="00494BAE" w:rsidTr="00C95BBD">
        <w:tc>
          <w:tcPr>
            <w:tcW w:w="3261" w:type="dxa"/>
          </w:tcPr>
          <w:p w:rsidR="00C95BBD" w:rsidRPr="004B3C44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 xml:space="preserve">ДЗЮБАК </w:t>
            </w:r>
          </w:p>
          <w:p w:rsidR="00C95BBD" w:rsidRPr="001D3FEC" w:rsidRDefault="00C95BBD" w:rsidP="004732C1">
            <w:pPr>
              <w:ind w:hanging="108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Раїс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42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C95BBD" w:rsidRPr="001D3FEC" w:rsidRDefault="00C95BBD" w:rsidP="004732C1">
            <w:pPr>
              <w:jc w:val="both"/>
              <w:rPr>
                <w:sz w:val="28"/>
                <w:szCs w:val="28"/>
                <w:lang w:val="uk-UA"/>
              </w:rPr>
            </w:pPr>
            <w:r w:rsidRPr="004B3C44">
              <w:rPr>
                <w:sz w:val="28"/>
                <w:szCs w:val="28"/>
                <w:lang w:val="uk-UA"/>
              </w:rPr>
              <w:t>проректор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B3C44">
              <w:rPr>
                <w:sz w:val="28"/>
                <w:szCs w:val="28"/>
                <w:lang w:val="uk-UA"/>
              </w:rPr>
              <w:t xml:space="preserve"> з навчально-методичної роботи комунального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B3C44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C95BBD" w:rsidRPr="004B3C44" w:rsidRDefault="00C95BBD" w:rsidP="00C95BBD">
      <w:pPr>
        <w:ind w:firstLine="709"/>
        <w:jc w:val="both"/>
        <w:rPr>
          <w:sz w:val="28"/>
          <w:szCs w:val="28"/>
        </w:rPr>
      </w:pPr>
    </w:p>
    <w:p w:rsidR="00C95BBD" w:rsidRPr="001D3FEC" w:rsidRDefault="00C95BBD" w:rsidP="00C95BB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 Н. В. і відділ організаційного забезпечення ради та взаємодії з депутатами виконавчого апарату обласної ради.</w:t>
      </w:r>
    </w:p>
    <w:p w:rsidR="00C95BBD" w:rsidRPr="00C41C1B" w:rsidRDefault="00C95BBD" w:rsidP="00C95BBD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C95BBD" w:rsidRDefault="00C95BBD" w:rsidP="00C95BBD">
      <w:pPr>
        <w:outlineLvl w:val="0"/>
        <w:rPr>
          <w:lang w:val="uk-UA"/>
        </w:rPr>
      </w:pPr>
    </w:p>
    <w:p w:rsidR="00C95BBD" w:rsidRDefault="00C95BBD" w:rsidP="00C95BBD">
      <w:pPr>
        <w:outlineLvl w:val="0"/>
        <w:rPr>
          <w:lang w:val="uk-UA"/>
        </w:rPr>
      </w:pPr>
    </w:p>
    <w:p w:rsidR="00C95BBD" w:rsidRDefault="00C95BBD" w:rsidP="00C95BBD">
      <w:pPr>
        <w:outlineLvl w:val="0"/>
        <w:rPr>
          <w:lang w:val="uk-UA"/>
        </w:rPr>
      </w:pPr>
    </w:p>
    <w:p w:rsidR="00C95BBD" w:rsidRPr="00C41C1B" w:rsidRDefault="00C95BBD" w:rsidP="00C95BBD">
      <w:pPr>
        <w:outlineLvl w:val="0"/>
        <w:rPr>
          <w:lang w:val="uk-UA"/>
        </w:rPr>
      </w:pPr>
    </w:p>
    <w:p w:rsidR="00C95BBD" w:rsidRPr="001D3FEC" w:rsidRDefault="00C95BBD" w:rsidP="00C95BBD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 w:rsidRPr="001D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C95BBD" w:rsidRPr="001D3FEC" w:rsidSect="00C95BB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A7" w:rsidRDefault="00A416A7" w:rsidP="00C95BBD">
      <w:r>
        <w:separator/>
      </w:r>
    </w:p>
  </w:endnote>
  <w:endnote w:type="continuationSeparator" w:id="0">
    <w:p w:rsidR="00A416A7" w:rsidRDefault="00A416A7" w:rsidP="00C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A7" w:rsidRDefault="00A416A7" w:rsidP="00C95BBD">
      <w:r>
        <w:separator/>
      </w:r>
    </w:p>
  </w:footnote>
  <w:footnote w:type="continuationSeparator" w:id="0">
    <w:p w:rsidR="00A416A7" w:rsidRDefault="00A416A7" w:rsidP="00C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539485"/>
      <w:docPartObj>
        <w:docPartGallery w:val="Page Numbers (Top of Page)"/>
        <w:docPartUnique/>
      </w:docPartObj>
    </w:sdtPr>
    <w:sdtEndPr/>
    <w:sdtContent>
      <w:p w:rsidR="00C95BBD" w:rsidRDefault="00C95B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D97" w:rsidRPr="006E4D97">
          <w:rPr>
            <w:noProof/>
            <w:lang w:val="uk-UA"/>
          </w:rPr>
          <w:t>2</w:t>
        </w:r>
        <w:r>
          <w:fldChar w:fldCharType="end"/>
        </w:r>
      </w:p>
    </w:sdtContent>
  </w:sdt>
  <w:p w:rsidR="00C95BBD" w:rsidRDefault="00C95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E4D97"/>
    <w:rsid w:val="0075081E"/>
    <w:rsid w:val="007A1FBA"/>
    <w:rsid w:val="008B2299"/>
    <w:rsid w:val="0093691C"/>
    <w:rsid w:val="00A416A7"/>
    <w:rsid w:val="00B56F3D"/>
    <w:rsid w:val="00BB6A5E"/>
    <w:rsid w:val="00C95BBD"/>
    <w:rsid w:val="00CA5172"/>
    <w:rsid w:val="00D401B8"/>
    <w:rsid w:val="00E16C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53D9-BE48-47E3-B50D-DA3B437C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95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1556</Words>
  <Characters>887</Characters>
  <Application>Microsoft Office Word</Application>
  <DocSecurity>0</DocSecurity>
  <Lines>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2018-10-09T07:10:00Z</dcterms:created>
  <dcterms:modified xsi:type="dcterms:W3CDTF">2024-01-18T08:39:00Z</dcterms:modified>
</cp:coreProperties>
</file>