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27344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E56A0" w:rsidRDefault="000E56A0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0E56A0">
        <w:rPr>
          <w:sz w:val="28"/>
          <w:szCs w:val="28"/>
          <w:u w:val="single"/>
        </w:rPr>
        <w:t>17.07.</w:t>
      </w:r>
      <w:r w:rsidRPr="000E56A0">
        <w:rPr>
          <w:sz w:val="28"/>
          <w:szCs w:val="28"/>
          <w:u w:val="single"/>
          <w:lang w:val="en-US"/>
        </w:rPr>
        <w:t>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en-US"/>
        </w:rPr>
        <w:t xml:space="preserve">               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E56A0">
        <w:rPr>
          <w:sz w:val="28"/>
          <w:szCs w:val="28"/>
          <w:u w:val="single"/>
          <w:lang w:val="en-US"/>
        </w:rPr>
        <w:t>211-p</w:t>
      </w:r>
    </w:p>
    <w:p w:rsidR="001F11B2" w:rsidRDefault="001F11B2" w:rsidP="001F11B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F11B2" w:rsidRPr="00522177" w:rsidRDefault="001F11B2" w:rsidP="001F11B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Про нагородження Почесною</w:t>
      </w:r>
    </w:p>
    <w:p w:rsidR="001F11B2" w:rsidRPr="00522177" w:rsidRDefault="001F11B2" w:rsidP="001F11B2">
      <w:pPr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грамотою Черкаської обласної ради</w:t>
      </w:r>
    </w:p>
    <w:p w:rsidR="001F11B2" w:rsidRPr="005D0A2D" w:rsidRDefault="001F11B2" w:rsidP="001F11B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11B2" w:rsidRPr="005D0A2D" w:rsidRDefault="001F11B2" w:rsidP="001F11B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11B2" w:rsidRPr="00522177" w:rsidRDefault="001F11B2" w:rsidP="001F11B2">
      <w:pPr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22177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F11B2" w:rsidRPr="005D0A2D" w:rsidRDefault="001F11B2" w:rsidP="001F11B2">
      <w:pPr>
        <w:jc w:val="both"/>
        <w:rPr>
          <w:sz w:val="28"/>
          <w:szCs w:val="28"/>
          <w:lang w:val="uk-UA"/>
        </w:rPr>
      </w:pPr>
    </w:p>
    <w:p w:rsidR="001F11B2" w:rsidRPr="00522177" w:rsidRDefault="001F11B2" w:rsidP="001F11B2">
      <w:pPr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F11B2" w:rsidRPr="005D0A2D" w:rsidRDefault="001F11B2" w:rsidP="001F11B2">
      <w:pPr>
        <w:jc w:val="both"/>
        <w:rPr>
          <w:sz w:val="28"/>
          <w:szCs w:val="28"/>
          <w:highlight w:val="yellow"/>
          <w:lang w:val="uk-UA"/>
        </w:rPr>
      </w:pPr>
    </w:p>
    <w:p w:rsidR="001F11B2" w:rsidRDefault="001F11B2" w:rsidP="001F11B2">
      <w:pPr>
        <w:ind w:left="34" w:firstLine="533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 xml:space="preserve">за </w:t>
      </w:r>
      <w:r w:rsidRPr="005D0A2D">
        <w:rPr>
          <w:sz w:val="28"/>
          <w:szCs w:val="28"/>
          <w:lang w:val="uk-UA"/>
        </w:rPr>
        <w:t xml:space="preserve">вагомий особистий внесок у забезпечення ефективного і раціонального використання майна спільної власності територіальних громад сіл, селищ, міст Черкаської області, багаторічну сумлінну працю, високий професіоналізм </w:t>
      </w:r>
      <w:r w:rsidRPr="00522177">
        <w:rPr>
          <w:sz w:val="28"/>
          <w:szCs w:val="28"/>
          <w:lang w:val="uk-UA"/>
        </w:rPr>
        <w:br/>
      </w:r>
      <w:r w:rsidRPr="005D0A2D">
        <w:rPr>
          <w:sz w:val="28"/>
          <w:szCs w:val="28"/>
          <w:lang w:val="uk-UA"/>
        </w:rPr>
        <w:t>та з нагоди ювілею</w:t>
      </w:r>
    </w:p>
    <w:p w:rsidR="001F11B2" w:rsidRPr="005D0A2D" w:rsidRDefault="001F11B2" w:rsidP="001F11B2">
      <w:pPr>
        <w:ind w:left="34" w:firstLine="533"/>
        <w:jc w:val="both"/>
        <w:rPr>
          <w:sz w:val="28"/>
          <w:szCs w:val="28"/>
          <w:highlight w:val="yellow"/>
          <w:lang w:val="uk-UA"/>
        </w:rPr>
      </w:pP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237"/>
      </w:tblGrid>
      <w:tr w:rsidR="001F11B2" w:rsidRPr="000E56A0" w:rsidTr="00997C56">
        <w:tc>
          <w:tcPr>
            <w:tcW w:w="3153" w:type="dxa"/>
          </w:tcPr>
          <w:p w:rsidR="001F11B2" w:rsidRPr="005D0A2D" w:rsidRDefault="001F11B2" w:rsidP="00997C56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5D0A2D">
              <w:rPr>
                <w:sz w:val="28"/>
                <w:szCs w:val="28"/>
                <w:lang w:val="uk-UA"/>
              </w:rPr>
              <w:t xml:space="preserve">МОСКАЛЮК </w:t>
            </w:r>
          </w:p>
          <w:p w:rsidR="001F11B2" w:rsidRPr="00522177" w:rsidRDefault="001F11B2" w:rsidP="00997C56">
            <w:pPr>
              <w:ind w:hanging="74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D0A2D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D0A2D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F11B2" w:rsidRPr="00522177" w:rsidRDefault="001F11B2" w:rsidP="00997C5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2217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1F11B2" w:rsidRPr="00522177" w:rsidRDefault="001F11B2" w:rsidP="00997C56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 w:rsidRPr="005D0A2D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D0A2D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D0A2D">
              <w:rPr>
                <w:sz w:val="28"/>
                <w:szCs w:val="28"/>
                <w:lang w:val="uk-UA"/>
              </w:rPr>
              <w:t xml:space="preserve"> відділу з питань майнових відносин управління 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5D0A2D">
              <w:rPr>
                <w:sz w:val="28"/>
                <w:szCs w:val="28"/>
                <w:lang w:val="uk-UA"/>
              </w:rPr>
              <w:t>єктами спільної власності територіальних громад області виконавчого апарату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F11B2" w:rsidRPr="005D0A2D" w:rsidRDefault="001F11B2" w:rsidP="001F11B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1F11B2" w:rsidRPr="00522177" w:rsidRDefault="001F11B2" w:rsidP="001F11B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F11B2" w:rsidRPr="005D0A2D" w:rsidRDefault="001F11B2" w:rsidP="001F11B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1F11B2" w:rsidRPr="00522177" w:rsidRDefault="001F11B2" w:rsidP="001F11B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22177">
        <w:rPr>
          <w:sz w:val="28"/>
          <w:szCs w:val="28"/>
          <w:lang w:val="uk-UA"/>
        </w:rPr>
        <w:t>3. Контроль за виконанням розпорядження покласти на керуючого справами виконавчого апарату обласної ради Наталію Горну, фінансово-господарський відділ виконавчого апарату обласної ради і відділ організаційного забезпечення ради та взаємодії з депутатами виконавчого апарату обласної ради.</w:t>
      </w:r>
    </w:p>
    <w:p w:rsidR="001F11B2" w:rsidRPr="00522177" w:rsidRDefault="001F11B2" w:rsidP="001F11B2">
      <w:pPr>
        <w:outlineLvl w:val="0"/>
        <w:rPr>
          <w:sz w:val="28"/>
          <w:szCs w:val="28"/>
          <w:lang w:val="uk-UA"/>
        </w:rPr>
      </w:pPr>
    </w:p>
    <w:p w:rsidR="001F11B2" w:rsidRDefault="001F11B2" w:rsidP="001F11B2">
      <w:pPr>
        <w:outlineLvl w:val="0"/>
        <w:rPr>
          <w:sz w:val="28"/>
          <w:szCs w:val="28"/>
          <w:lang w:val="uk-UA"/>
        </w:rPr>
      </w:pPr>
    </w:p>
    <w:p w:rsidR="001F11B2" w:rsidRPr="00522177" w:rsidRDefault="001F11B2" w:rsidP="001F11B2">
      <w:pPr>
        <w:outlineLvl w:val="0"/>
        <w:rPr>
          <w:sz w:val="28"/>
          <w:szCs w:val="28"/>
          <w:lang w:val="uk-UA"/>
        </w:rPr>
      </w:pPr>
    </w:p>
    <w:p w:rsidR="00007441" w:rsidRDefault="001F11B2" w:rsidP="001F11B2">
      <w:pPr>
        <w:tabs>
          <w:tab w:val="left" w:pos="851"/>
          <w:tab w:val="left" w:pos="7088"/>
        </w:tabs>
        <w:outlineLvl w:val="0"/>
      </w:pPr>
      <w:r w:rsidRPr="00522177">
        <w:rPr>
          <w:sz w:val="28"/>
          <w:szCs w:val="28"/>
          <w:lang w:val="uk-UA"/>
        </w:rPr>
        <w:t>Голова                                                                                   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56A0"/>
    <w:rsid w:val="001F11B2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A0900-CE73-44A3-A454-1D4D5A8F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528</Characters>
  <Application>Microsoft Office Word</Application>
  <DocSecurity>0</DocSecurity>
  <Lines>4</Lines>
  <Paragraphs>2</Paragraphs>
  <ScaleCrop>false</ScaleCrop>
  <Company>Grizli777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</cp:revision>
  <dcterms:created xsi:type="dcterms:W3CDTF">2018-10-09T07:10:00Z</dcterms:created>
  <dcterms:modified xsi:type="dcterms:W3CDTF">2024-07-17T12:15:00Z</dcterms:modified>
</cp:coreProperties>
</file>