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769516898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896111" w:rsidRDefault="00896111" w:rsidP="008B2299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 w:rsidRPr="00896111">
        <w:rPr>
          <w:sz w:val="28"/>
          <w:szCs w:val="28"/>
          <w:u w:val="single"/>
          <w:lang w:val="uk-UA"/>
        </w:rPr>
        <w:t>15.02.2024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896111">
        <w:rPr>
          <w:sz w:val="28"/>
          <w:szCs w:val="28"/>
          <w:u w:val="single"/>
          <w:lang w:val="uk-UA"/>
        </w:rPr>
        <w:t>41-р</w:t>
      </w:r>
    </w:p>
    <w:p w:rsidR="008B2299" w:rsidRPr="00B52509" w:rsidRDefault="008B2299" w:rsidP="008B2299">
      <w:pPr>
        <w:spacing w:before="120" w:line="240" w:lineRule="atLeast"/>
        <w:ind w:right="-1"/>
        <w:outlineLvl w:val="0"/>
        <w:rPr>
          <w:sz w:val="26"/>
        </w:rPr>
      </w:pPr>
      <w:bookmarkStart w:id="0" w:name="_GoBack"/>
      <w:bookmarkEnd w:id="0"/>
    </w:p>
    <w:p w:rsidR="00C907D1" w:rsidRDefault="00C907D1" w:rsidP="00C907D1">
      <w:pPr>
        <w:outlineLvl w:val="0"/>
        <w:rPr>
          <w:sz w:val="26"/>
          <w:lang w:val="uk-UA"/>
        </w:rPr>
      </w:pPr>
      <w:r>
        <w:rPr>
          <w:sz w:val="28"/>
          <w:szCs w:val="28"/>
          <w:lang w:val="uk-UA"/>
        </w:rPr>
        <w:t>Про проведення виплати</w:t>
      </w:r>
    </w:p>
    <w:p w:rsidR="00C907D1" w:rsidRDefault="00C907D1" w:rsidP="00C907D1">
      <w:pPr>
        <w:ind w:firstLine="567"/>
        <w:rPr>
          <w:sz w:val="28"/>
          <w:szCs w:val="28"/>
          <w:lang w:val="uk-UA"/>
        </w:rPr>
      </w:pPr>
    </w:p>
    <w:p w:rsidR="00C907D1" w:rsidRDefault="00C907D1" w:rsidP="00C907D1">
      <w:pPr>
        <w:tabs>
          <w:tab w:val="left" w:pos="2835"/>
        </w:tabs>
        <w:ind w:right="-5" w:firstLine="567"/>
        <w:jc w:val="both"/>
        <w:rPr>
          <w:sz w:val="28"/>
          <w:szCs w:val="28"/>
          <w:lang w:val="uk-UA"/>
        </w:rPr>
      </w:pPr>
    </w:p>
    <w:p w:rsidR="00C907D1" w:rsidRDefault="00C907D1" w:rsidP="00C907D1">
      <w:pPr>
        <w:tabs>
          <w:tab w:val="left" w:pos="2835"/>
        </w:tabs>
        <w:ind w:right="-6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55 Закону України «Про місцеве самоврядування                  в Україні», Положення про Почесну грамоту Черкаської обласної                  державної адміністрації і обласної ради, затвердженого рішенням обласної  ради від 17.12.2003 № 14-13 (зі змінами), враховуючи </w:t>
      </w:r>
      <w:r w:rsidR="00B52509">
        <w:rPr>
          <w:sz w:val="28"/>
          <w:szCs w:val="28"/>
          <w:lang w:val="uk-UA"/>
        </w:rPr>
        <w:t>розпорядження Черкаської обласної військової адміністрації від 22.12.2023 № 807 «Про обласний бюджет Черкаської області на 2024 рік»</w:t>
      </w:r>
      <w:r>
        <w:rPr>
          <w:sz w:val="28"/>
          <w:szCs w:val="28"/>
          <w:lang w:val="uk-UA"/>
        </w:rPr>
        <w:t xml:space="preserve">, розпорядження голови обласної державної адміністрації та голови обласної ради від </w:t>
      </w:r>
      <w:r w:rsidR="00B52509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1.</w:t>
      </w:r>
      <w:r w:rsidR="00B52509">
        <w:rPr>
          <w:sz w:val="28"/>
          <w:szCs w:val="28"/>
          <w:lang w:val="uk-UA"/>
        </w:rPr>
        <w:t>01</w:t>
      </w:r>
      <w:r>
        <w:rPr>
          <w:sz w:val="28"/>
          <w:szCs w:val="28"/>
          <w:lang w:val="uk-UA"/>
        </w:rPr>
        <w:t>.202</w:t>
      </w:r>
      <w:r w:rsidR="00B52509">
        <w:rPr>
          <w:sz w:val="28"/>
          <w:szCs w:val="28"/>
          <w:lang w:val="uk-UA"/>
        </w:rPr>
        <w:t>4            № 39</w:t>
      </w:r>
      <w:r>
        <w:rPr>
          <w:sz w:val="28"/>
          <w:szCs w:val="28"/>
          <w:lang w:val="uk-UA"/>
        </w:rPr>
        <w:t>/</w:t>
      </w:r>
      <w:r w:rsidR="00B52509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-рс:</w:t>
      </w:r>
    </w:p>
    <w:p w:rsidR="00C907D1" w:rsidRDefault="00C907D1" w:rsidP="00C907D1">
      <w:pPr>
        <w:tabs>
          <w:tab w:val="left" w:pos="2835"/>
        </w:tabs>
        <w:ind w:right="-5" w:firstLine="567"/>
        <w:jc w:val="both"/>
        <w:rPr>
          <w:sz w:val="28"/>
          <w:szCs w:val="28"/>
          <w:lang w:val="uk-UA"/>
        </w:rPr>
      </w:pPr>
    </w:p>
    <w:p w:rsidR="00C907D1" w:rsidRDefault="00C907D1" w:rsidP="00C907D1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Виділити з обласного бюджету кошти виконавчому апарату обласної ради в сумі 1</w:t>
      </w:r>
      <w:r w:rsidR="00B52509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</w:t>
      </w:r>
      <w:r w:rsidR="00B52509">
        <w:rPr>
          <w:sz w:val="28"/>
          <w:szCs w:val="28"/>
          <w:lang w:val="uk-UA"/>
        </w:rPr>
        <w:t>14</w:t>
      </w:r>
      <w:r>
        <w:rPr>
          <w:sz w:val="28"/>
          <w:szCs w:val="28"/>
          <w:lang w:val="uk-UA"/>
        </w:rPr>
        <w:t>0 гривень та виплатити одноразову грошову винагороду                     в сумі 5 (п’ять) розмірів прожиткового мінімуму для працездатних осіб</w:t>
      </w:r>
      <w:r>
        <w:rPr>
          <w:sz w:val="28"/>
          <w:lang w:val="uk-UA"/>
        </w:rPr>
        <w:t>, установленого на 01 січня року, в якому відбувається виплата</w:t>
      </w:r>
      <w:r>
        <w:rPr>
          <w:sz w:val="28"/>
          <w:szCs w:val="28"/>
          <w:lang w:val="uk-UA"/>
        </w:rPr>
        <w:t xml:space="preserve"> (</w:t>
      </w:r>
      <w:r w:rsidR="00B52509">
        <w:rPr>
          <w:sz w:val="28"/>
          <w:szCs w:val="28"/>
          <w:lang w:val="uk-UA"/>
        </w:rPr>
        <w:t>15</w:t>
      </w:r>
      <w:r>
        <w:rPr>
          <w:sz w:val="28"/>
          <w:szCs w:val="28"/>
          <w:lang w:val="uk-UA"/>
        </w:rPr>
        <w:t xml:space="preserve"> </w:t>
      </w:r>
      <w:r w:rsidR="00B52509">
        <w:rPr>
          <w:sz w:val="28"/>
          <w:szCs w:val="28"/>
          <w:lang w:val="uk-UA"/>
        </w:rPr>
        <w:t>14</w:t>
      </w:r>
      <w:r>
        <w:rPr>
          <w:sz w:val="28"/>
          <w:szCs w:val="28"/>
          <w:lang w:val="uk-UA"/>
        </w:rPr>
        <w:t>0 гривень), громадян</w:t>
      </w:r>
      <w:r w:rsidR="002D7B86">
        <w:rPr>
          <w:sz w:val="28"/>
          <w:szCs w:val="28"/>
          <w:lang w:val="uk-UA"/>
        </w:rPr>
        <w:t>ці</w:t>
      </w:r>
      <w:r>
        <w:rPr>
          <w:sz w:val="28"/>
          <w:szCs w:val="28"/>
          <w:lang w:val="uk-UA"/>
        </w:rPr>
        <w:t>, нагороджен</w:t>
      </w:r>
      <w:r w:rsidR="002D7B86">
        <w:rPr>
          <w:sz w:val="28"/>
          <w:szCs w:val="28"/>
          <w:lang w:val="uk-UA"/>
        </w:rPr>
        <w:t xml:space="preserve">ій </w:t>
      </w:r>
      <w:r>
        <w:rPr>
          <w:sz w:val="28"/>
          <w:szCs w:val="28"/>
          <w:lang w:val="uk-UA"/>
        </w:rPr>
        <w:t>Почесною грамотою Черкаської обласної державної адміністрації і обласної ради:</w:t>
      </w:r>
    </w:p>
    <w:p w:rsidR="00C907D1" w:rsidRDefault="00C907D1" w:rsidP="00C907D1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567"/>
        <w:gridCol w:w="6237"/>
      </w:tblGrid>
      <w:tr w:rsidR="00071F4D" w:rsidTr="00071F4D">
        <w:trPr>
          <w:trHeight w:val="1180"/>
        </w:trPr>
        <w:tc>
          <w:tcPr>
            <w:tcW w:w="2977" w:type="dxa"/>
            <w:hideMark/>
          </w:tcPr>
          <w:p w:rsidR="00071F4D" w:rsidRPr="009A124A" w:rsidRDefault="00071F4D" w:rsidP="00071F4D">
            <w:pPr>
              <w:tabs>
                <w:tab w:val="left" w:pos="4320"/>
              </w:tabs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9A124A">
              <w:rPr>
                <w:sz w:val="28"/>
                <w:szCs w:val="28"/>
                <w:lang w:val="uk-UA"/>
              </w:rPr>
              <w:t>БУРСЬК</w:t>
            </w:r>
            <w:r>
              <w:rPr>
                <w:sz w:val="28"/>
                <w:szCs w:val="28"/>
                <w:lang w:val="uk-UA"/>
              </w:rPr>
              <w:t>ІЙ</w:t>
            </w:r>
            <w:r w:rsidRPr="009A124A">
              <w:rPr>
                <w:sz w:val="28"/>
                <w:szCs w:val="28"/>
                <w:lang w:val="uk-UA"/>
              </w:rPr>
              <w:t xml:space="preserve"> </w:t>
            </w:r>
          </w:p>
          <w:p w:rsidR="00071F4D" w:rsidRPr="009F2D0B" w:rsidRDefault="00071F4D" w:rsidP="00071F4D">
            <w:pPr>
              <w:tabs>
                <w:tab w:val="left" w:pos="4320"/>
              </w:tabs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Наталії Валеріївні</w:t>
            </w:r>
          </w:p>
        </w:tc>
        <w:tc>
          <w:tcPr>
            <w:tcW w:w="567" w:type="dxa"/>
            <w:hideMark/>
          </w:tcPr>
          <w:p w:rsidR="00071F4D" w:rsidRPr="009F2D0B" w:rsidRDefault="00071F4D" w:rsidP="00071F4D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9F2D0B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37" w:type="dxa"/>
            <w:hideMark/>
          </w:tcPr>
          <w:p w:rsidR="00071F4D" w:rsidRPr="009F2D0B" w:rsidRDefault="00071F4D" w:rsidP="00071F4D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9A124A">
              <w:rPr>
                <w:sz w:val="28"/>
                <w:szCs w:val="28"/>
                <w:lang w:val="uk-UA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у</w:t>
            </w:r>
            <w:r w:rsidRPr="009A124A">
              <w:rPr>
                <w:sz w:val="28"/>
                <w:szCs w:val="28"/>
                <w:lang w:val="uk-UA"/>
              </w:rPr>
              <w:t xml:space="preserve"> комунального закладу </w:t>
            </w:r>
            <w:r>
              <w:rPr>
                <w:sz w:val="28"/>
                <w:szCs w:val="28"/>
                <w:lang w:val="uk-UA"/>
              </w:rPr>
              <w:t>«</w:t>
            </w:r>
            <w:r w:rsidRPr="009A124A">
              <w:rPr>
                <w:sz w:val="28"/>
                <w:szCs w:val="28"/>
                <w:lang w:val="uk-UA"/>
              </w:rPr>
              <w:t>Обласний міжрегіональний центр соціально-психологічної реабілітації дітей у м. Умані Черкаської обласної ради</w:t>
            </w:r>
            <w:r>
              <w:rPr>
                <w:sz w:val="28"/>
                <w:szCs w:val="28"/>
                <w:lang w:val="uk-UA"/>
              </w:rPr>
              <w:t>».</w:t>
            </w:r>
          </w:p>
        </w:tc>
      </w:tr>
    </w:tbl>
    <w:p w:rsidR="00C907D1" w:rsidRDefault="00C907D1" w:rsidP="00C907D1">
      <w:pPr>
        <w:ind w:firstLine="709"/>
        <w:jc w:val="both"/>
        <w:rPr>
          <w:sz w:val="28"/>
          <w:szCs w:val="28"/>
          <w:lang w:val="uk-UA"/>
        </w:rPr>
      </w:pPr>
    </w:p>
    <w:p w:rsidR="00C907D1" w:rsidRDefault="00C907D1" w:rsidP="00C907D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Фінансово-господарському відділу виконавчого апарату обласної ради провести відповідну виплату.</w:t>
      </w:r>
    </w:p>
    <w:p w:rsidR="00C907D1" w:rsidRDefault="00C907D1" w:rsidP="00C907D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розпорядження покласти на начальника фінансово-господарського відділу, головного бухгалтера виконавчого апарату обласної ради ЯНИШПІЛЬСЬКУ В. Г.</w:t>
      </w:r>
    </w:p>
    <w:p w:rsidR="00C907D1" w:rsidRDefault="00C907D1" w:rsidP="00C907D1">
      <w:pPr>
        <w:rPr>
          <w:sz w:val="28"/>
          <w:szCs w:val="28"/>
          <w:lang w:val="uk-UA"/>
        </w:rPr>
      </w:pPr>
    </w:p>
    <w:p w:rsidR="00C907D1" w:rsidRDefault="00C907D1" w:rsidP="00C907D1">
      <w:pPr>
        <w:rPr>
          <w:sz w:val="28"/>
          <w:szCs w:val="28"/>
          <w:lang w:val="uk-UA"/>
        </w:rPr>
      </w:pPr>
    </w:p>
    <w:p w:rsidR="00007441" w:rsidRDefault="00C907D1" w:rsidP="00D70058">
      <w:pPr>
        <w:tabs>
          <w:tab w:val="left" w:pos="7088"/>
        </w:tabs>
      </w:pPr>
      <w:r>
        <w:rPr>
          <w:sz w:val="28"/>
          <w:szCs w:val="28"/>
        </w:rPr>
        <w:t>Голова</w:t>
      </w:r>
      <w:r>
        <w:rPr>
          <w:sz w:val="28"/>
          <w:szCs w:val="28"/>
        </w:rPr>
        <w:tab/>
        <w:t>А.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ПІДГОРНИЙ</w:t>
      </w:r>
      <w:r>
        <w:rPr>
          <w:lang w:val="uk-UA"/>
        </w:rPr>
        <w:t xml:space="preserve">   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71F4D"/>
    <w:rsid w:val="00093A0D"/>
    <w:rsid w:val="00211C25"/>
    <w:rsid w:val="002D7B86"/>
    <w:rsid w:val="0030133B"/>
    <w:rsid w:val="00397915"/>
    <w:rsid w:val="003C18A7"/>
    <w:rsid w:val="00411344"/>
    <w:rsid w:val="0075081E"/>
    <w:rsid w:val="007A1FBA"/>
    <w:rsid w:val="00896111"/>
    <w:rsid w:val="008B2299"/>
    <w:rsid w:val="0093691C"/>
    <w:rsid w:val="00B52509"/>
    <w:rsid w:val="00B56F3D"/>
    <w:rsid w:val="00BB6A5E"/>
    <w:rsid w:val="00C907D1"/>
    <w:rsid w:val="00CA5172"/>
    <w:rsid w:val="00D401B8"/>
    <w:rsid w:val="00D7005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76BA54-5A06-46B2-A445-BEF261FD2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244</Words>
  <Characters>1395</Characters>
  <Application>Microsoft Office Word</Application>
  <DocSecurity>0</DocSecurity>
  <Lines>11</Lines>
  <Paragraphs>3</Paragraphs>
  <ScaleCrop>false</ScaleCrop>
  <Company>Grizli777</Company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10</cp:revision>
  <dcterms:created xsi:type="dcterms:W3CDTF">2018-10-09T07:10:00Z</dcterms:created>
  <dcterms:modified xsi:type="dcterms:W3CDTF">2024-02-15T13:42:00Z</dcterms:modified>
</cp:coreProperties>
</file>