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A73" w:rsidRDefault="00DF3996" w:rsidP="00497C05">
      <w:pPr>
        <w:spacing w:after="0"/>
        <w:ind w:left="637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F3996" w:rsidRPr="00AD463B" w:rsidRDefault="00DF3996" w:rsidP="00497C05">
      <w:pPr>
        <w:spacing w:after="0"/>
        <w:ind w:left="5676" w:firstLine="70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B66BF3" w:rsidRPr="00AD463B" w:rsidRDefault="00512A73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  <w:lang w:val="uk-UA"/>
        </w:rPr>
      </w:pPr>
      <w:r w:rsidRPr="00AD463B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512A73" w:rsidRPr="00DF3996" w:rsidRDefault="005A455D" w:rsidP="00497C05">
      <w:pPr>
        <w:spacing w:after="0"/>
        <w:ind w:left="5670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931FC">
        <w:rPr>
          <w:rFonts w:ascii="Times New Roman" w:hAnsi="Times New Roman" w:cs="Times New Roman"/>
          <w:sz w:val="28"/>
          <w:szCs w:val="28"/>
          <w:lang w:val="uk-UA"/>
        </w:rPr>
        <w:t xml:space="preserve"> 08.08.2024</w:t>
      </w:r>
      <w:r w:rsidR="00566B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931FC">
        <w:rPr>
          <w:rFonts w:ascii="Times New Roman" w:hAnsi="Times New Roman" w:cs="Times New Roman"/>
          <w:sz w:val="28"/>
          <w:szCs w:val="28"/>
          <w:lang w:val="uk-UA"/>
        </w:rPr>
        <w:t>241-р</w:t>
      </w:r>
      <w:bookmarkStart w:id="0" w:name="_GoBack"/>
      <w:bookmarkEnd w:id="0"/>
    </w:p>
    <w:p w:rsidR="00512A73" w:rsidRDefault="00512A73" w:rsidP="00512A73">
      <w:pPr>
        <w:spacing w:after="0"/>
        <w:ind w:left="6521"/>
        <w:rPr>
          <w:lang w:val="uk-UA"/>
        </w:rPr>
      </w:pPr>
    </w:p>
    <w:p w:rsidR="00DF3996" w:rsidRDefault="00DF3996" w:rsidP="00AD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6C2" w:rsidRDefault="00F856C2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2A73" w:rsidRPr="00DF3996" w:rsidRDefault="00AD463B" w:rsidP="006A6D7A">
      <w:pPr>
        <w:spacing w:after="0"/>
        <w:ind w:right="-28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AD463B" w:rsidRPr="00DF3996" w:rsidRDefault="00AD463B" w:rsidP="006477C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3996">
        <w:rPr>
          <w:rFonts w:ascii="Times New Roman" w:hAnsi="Times New Roman" w:cs="Times New Roman"/>
          <w:sz w:val="28"/>
          <w:szCs w:val="28"/>
          <w:lang w:val="uk-UA"/>
        </w:rPr>
        <w:t xml:space="preserve">комісії з </w:t>
      </w:r>
      <w:r w:rsidR="006477C2">
        <w:rPr>
          <w:rFonts w:ascii="Times New Roman" w:hAnsi="Times New Roman" w:cs="Times New Roman"/>
          <w:sz w:val="28"/>
          <w:szCs w:val="28"/>
          <w:lang w:val="uk-UA"/>
        </w:rPr>
        <w:t>проведення службового розслідування</w:t>
      </w:r>
    </w:p>
    <w:p w:rsidR="00AD463B" w:rsidRDefault="00AD463B" w:rsidP="00AD463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9"/>
        <w:gridCol w:w="6095"/>
      </w:tblGrid>
      <w:tr w:rsidR="00AD463B" w:rsidTr="00534998">
        <w:tc>
          <w:tcPr>
            <w:tcW w:w="2977" w:type="dxa"/>
          </w:tcPr>
          <w:p w:rsidR="00DF3996" w:rsidRDefault="00566B65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AD463B" w:rsidRDefault="00566B65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709" w:type="dxa"/>
          </w:tcPr>
          <w:p w:rsidR="00DF3996" w:rsidRDefault="00DF3996" w:rsidP="006A6D7A">
            <w:pPr>
              <w:ind w:left="-246" w:right="-113" w:firstLine="13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D463B" w:rsidRDefault="00566B65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голова комісії</w:t>
            </w:r>
          </w:p>
          <w:p w:rsidR="009643A2" w:rsidRDefault="009643A2" w:rsidP="006A6D7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77C2" w:rsidTr="00534998">
        <w:tc>
          <w:tcPr>
            <w:tcW w:w="9781" w:type="dxa"/>
            <w:gridSpan w:val="3"/>
          </w:tcPr>
          <w:p w:rsidR="006477C2" w:rsidRPr="00F856C2" w:rsidRDefault="006477C2" w:rsidP="006A6D7A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</w:t>
            </w:r>
          </w:p>
          <w:p w:rsidR="006477C2" w:rsidRPr="008F302D" w:rsidRDefault="006477C2" w:rsidP="006A6D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34998" w:rsidTr="00534998">
        <w:tc>
          <w:tcPr>
            <w:tcW w:w="2977" w:type="dxa"/>
          </w:tcPr>
          <w:p w:rsidR="00534998" w:rsidRP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ВОДОЛАЗ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ндрій Іванович</w:t>
            </w:r>
          </w:p>
          <w:p w:rsidR="00534998" w:rsidRDefault="00534998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534998" w:rsidRDefault="00534998" w:rsidP="006A6D7A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6095" w:type="dxa"/>
          </w:tcPr>
          <w:p w:rsidR="00534998" w:rsidRDefault="00534998" w:rsidP="00534998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управління, начальник відділу фінансово-аналітичної роботи та орендних відносин управління об’єктами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спільної власності територіальних громад </w:t>
            </w:r>
            <w:r w:rsidR="002822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області вик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онавчого апарату обласної ради</w:t>
            </w:r>
          </w:p>
          <w:p w:rsidR="00534998" w:rsidRDefault="00534998" w:rsidP="005349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43A2" w:rsidTr="00534998">
        <w:tc>
          <w:tcPr>
            <w:tcW w:w="2977" w:type="dxa"/>
          </w:tcPr>
          <w:p w:rsidR="00F856C2" w:rsidRPr="003317F3" w:rsidRDefault="006A6D7A" w:rsidP="006A6D7A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>ЗАЖИРКО</w:t>
            </w:r>
          </w:p>
          <w:p w:rsidR="00F856C2" w:rsidRDefault="006A6D7A" w:rsidP="006A6D7A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Михайлівна</w:t>
            </w: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F856C2" w:rsidRDefault="00CE6F38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856C2" w:rsidRPr="00F856C2" w:rsidRDefault="00F856C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643A2" w:rsidRPr="00F856C2" w:rsidRDefault="009643A2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B2BE4" w:rsidRDefault="006A6D7A" w:rsidP="006A6D7A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управління юридичного забезпечення та роботи з персоналом 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</w:p>
        </w:tc>
      </w:tr>
      <w:tr w:rsidR="00F856C2" w:rsidTr="00534998">
        <w:tc>
          <w:tcPr>
            <w:tcW w:w="2977" w:type="dxa"/>
          </w:tcPr>
          <w:p w:rsidR="00F06FE0" w:rsidRDefault="00F06FE0" w:rsidP="00F06FE0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КОЛЕСНИКОВ</w:t>
            </w:r>
          </w:p>
          <w:p w:rsidR="00F856C2" w:rsidRPr="003317F3" w:rsidRDefault="00534998" w:rsidP="00F06FE0">
            <w:pPr>
              <w:ind w:left="-108"/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 </w:t>
            </w:r>
            <w:r w:rsidR="00F06F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Євгенійович</w:t>
            </w:r>
            <w:r w:rsidR="00F06FE0" w:rsidRPr="003317F3">
              <w:rPr>
                <w:rFonts w:ascii="Times New Roman" w:hAnsi="Times New Roman" w:cs="Times New Roman"/>
                <w:cap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F856C2" w:rsidRPr="00F856C2" w:rsidRDefault="00F856C2" w:rsidP="006A6D7A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F856C2" w:rsidRDefault="00F06FE0" w:rsidP="00F06FE0">
            <w:pPr>
              <w:ind w:left="-10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з питань запобігання                              та виявлення корупції управління юридичного забезпечення та роботи з персоналом виконавчого апарату обласної ради</w:t>
            </w:r>
            <w:r w:rsidR="00F856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856C2" w:rsidRDefault="00F856C2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031C" w:rsidRPr="00534998" w:rsidTr="00534998">
        <w:tc>
          <w:tcPr>
            <w:tcW w:w="2977" w:type="dxa"/>
          </w:tcPr>
          <w:p w:rsidR="00A1031C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534998" w:rsidRDefault="001549D2" w:rsidP="00534998">
            <w:pPr>
              <w:ind w:lef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Сергійович</w:t>
            </w:r>
          </w:p>
          <w:p w:rsidR="00A1031C" w:rsidRDefault="00A1031C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1031C" w:rsidRDefault="00A1031C" w:rsidP="006A6D7A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–</w:t>
            </w:r>
          </w:p>
        </w:tc>
        <w:tc>
          <w:tcPr>
            <w:tcW w:w="6095" w:type="dxa"/>
          </w:tcPr>
          <w:p w:rsidR="00A1031C" w:rsidRDefault="001549D2" w:rsidP="001549D2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майнових відносин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</w:t>
            </w:r>
            <w:r w:rsidR="00534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об’єктами спільної власності територіальних громад області ви</w:t>
            </w:r>
            <w:r w:rsidR="006832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конавчого апарату обласної ради</w:t>
            </w:r>
          </w:p>
        </w:tc>
      </w:tr>
      <w:tr w:rsidR="00181D16" w:rsidTr="00534998">
        <w:tc>
          <w:tcPr>
            <w:tcW w:w="2977" w:type="dxa"/>
          </w:tcPr>
          <w:p w:rsidR="00181D16" w:rsidRDefault="00181D16" w:rsidP="006A6D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81D16" w:rsidRDefault="00181D16" w:rsidP="006A6D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181D16" w:rsidRDefault="00181D16" w:rsidP="006A6D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34998" w:rsidRDefault="0053499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FC8" w:rsidRDefault="00726FC8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FA3" w:rsidRDefault="00763FA3" w:rsidP="00AD463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юридичного</w:t>
      </w:r>
    </w:p>
    <w:p w:rsidR="007A7C4F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та роботи з персоналом</w:t>
      </w:r>
    </w:p>
    <w:p w:rsidR="00A86707" w:rsidRPr="00AD463B" w:rsidRDefault="007A7C4F" w:rsidP="00726FC8">
      <w:pPr>
        <w:tabs>
          <w:tab w:val="left" w:pos="636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726FC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Людмила МАЗУР</w:t>
      </w:r>
    </w:p>
    <w:sectPr w:rsidR="00A86707" w:rsidRPr="00AD463B" w:rsidSect="006A6D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157" w:rsidRDefault="00537157" w:rsidP="00A1031C">
      <w:pPr>
        <w:spacing w:after="0" w:line="240" w:lineRule="auto"/>
      </w:pPr>
      <w:r>
        <w:separator/>
      </w:r>
    </w:p>
  </w:endnote>
  <w:endnote w:type="continuationSeparator" w:id="0">
    <w:p w:rsidR="00537157" w:rsidRDefault="00537157" w:rsidP="00A1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157" w:rsidRDefault="00537157" w:rsidP="00A1031C">
      <w:pPr>
        <w:spacing w:after="0" w:line="240" w:lineRule="auto"/>
      </w:pPr>
      <w:r>
        <w:separator/>
      </w:r>
    </w:p>
  </w:footnote>
  <w:footnote w:type="continuationSeparator" w:id="0">
    <w:p w:rsidR="00537157" w:rsidRDefault="00537157" w:rsidP="00A10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4896733"/>
      <w:docPartObj>
        <w:docPartGallery w:val="Page Numbers (Top of Page)"/>
        <w:docPartUnique/>
      </w:docPartObj>
    </w:sdtPr>
    <w:sdtEndPr/>
    <w:sdtContent>
      <w:p w:rsidR="00A1031C" w:rsidRDefault="00A1031C">
        <w:pPr>
          <w:pStyle w:val="a5"/>
          <w:jc w:val="center"/>
        </w:pPr>
        <w:r w:rsidRPr="00A103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103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32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103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1031C" w:rsidRDefault="00A103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213EF"/>
    <w:multiLevelType w:val="hybridMultilevel"/>
    <w:tmpl w:val="1D50EF58"/>
    <w:lvl w:ilvl="0" w:tplc="669AAA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4D"/>
    <w:rsid w:val="00012200"/>
    <w:rsid w:val="00065091"/>
    <w:rsid w:val="00096885"/>
    <w:rsid w:val="000E1EF8"/>
    <w:rsid w:val="00106D1B"/>
    <w:rsid w:val="001549D2"/>
    <w:rsid w:val="00181D16"/>
    <w:rsid w:val="001E4C2F"/>
    <w:rsid w:val="001F415A"/>
    <w:rsid w:val="00282250"/>
    <w:rsid w:val="002E37F8"/>
    <w:rsid w:val="003317F3"/>
    <w:rsid w:val="00357AB2"/>
    <w:rsid w:val="00375FF2"/>
    <w:rsid w:val="003809C8"/>
    <w:rsid w:val="003821A3"/>
    <w:rsid w:val="003877DA"/>
    <w:rsid w:val="003B6224"/>
    <w:rsid w:val="00416655"/>
    <w:rsid w:val="00497C05"/>
    <w:rsid w:val="004E5029"/>
    <w:rsid w:val="00512A73"/>
    <w:rsid w:val="00534998"/>
    <w:rsid w:val="00537157"/>
    <w:rsid w:val="00566B65"/>
    <w:rsid w:val="005971CE"/>
    <w:rsid w:val="005A455D"/>
    <w:rsid w:val="005B2BE4"/>
    <w:rsid w:val="005E2C43"/>
    <w:rsid w:val="005F2ED6"/>
    <w:rsid w:val="005F48E1"/>
    <w:rsid w:val="006477C2"/>
    <w:rsid w:val="006735C3"/>
    <w:rsid w:val="006832B1"/>
    <w:rsid w:val="006876F5"/>
    <w:rsid w:val="006A6D7A"/>
    <w:rsid w:val="006B1090"/>
    <w:rsid w:val="00726FC8"/>
    <w:rsid w:val="00763FA3"/>
    <w:rsid w:val="007A7C4F"/>
    <w:rsid w:val="00880E78"/>
    <w:rsid w:val="0089247F"/>
    <w:rsid w:val="008B1128"/>
    <w:rsid w:val="008D07BD"/>
    <w:rsid w:val="008F302D"/>
    <w:rsid w:val="00925EA7"/>
    <w:rsid w:val="009643A2"/>
    <w:rsid w:val="00966564"/>
    <w:rsid w:val="009931FC"/>
    <w:rsid w:val="00A1031C"/>
    <w:rsid w:val="00A86707"/>
    <w:rsid w:val="00AC654D"/>
    <w:rsid w:val="00AD463B"/>
    <w:rsid w:val="00AD4671"/>
    <w:rsid w:val="00B41F9C"/>
    <w:rsid w:val="00B66BF3"/>
    <w:rsid w:val="00B71C13"/>
    <w:rsid w:val="00BC7B99"/>
    <w:rsid w:val="00BD3EA7"/>
    <w:rsid w:val="00CB51B4"/>
    <w:rsid w:val="00CC1D61"/>
    <w:rsid w:val="00CE6F38"/>
    <w:rsid w:val="00D00082"/>
    <w:rsid w:val="00D23505"/>
    <w:rsid w:val="00D4013C"/>
    <w:rsid w:val="00D66194"/>
    <w:rsid w:val="00DF3996"/>
    <w:rsid w:val="00F06FE0"/>
    <w:rsid w:val="00F23634"/>
    <w:rsid w:val="00F856C2"/>
    <w:rsid w:val="00FD08D9"/>
    <w:rsid w:val="00FF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42B35D-41BD-4AF2-A221-4EBBC887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2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31C"/>
  </w:style>
  <w:style w:type="paragraph" w:styleId="a7">
    <w:name w:val="footer"/>
    <w:basedOn w:val="a"/>
    <w:link w:val="a8"/>
    <w:uiPriority w:val="99"/>
    <w:unhideWhenUsed/>
    <w:rsid w:val="00A103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D9A25-7241-4182-A35A-FF01923C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11</cp:revision>
  <cp:lastPrinted>2023-09-07T09:12:00Z</cp:lastPrinted>
  <dcterms:created xsi:type="dcterms:W3CDTF">2023-08-30T07:43:00Z</dcterms:created>
  <dcterms:modified xsi:type="dcterms:W3CDTF">2024-08-08T09:20:00Z</dcterms:modified>
</cp:coreProperties>
</file>