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2418F7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2418F7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92393546" r:id="rId7"/>
        </w:object>
      </w:r>
    </w:p>
    <w:p w:rsidR="008B2299" w:rsidRPr="002418F7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2418F7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ЧЕРКАСЬКА ОБЛАСНА РАДА</w:t>
      </w:r>
    </w:p>
    <w:p w:rsidR="008B2299" w:rsidRPr="002418F7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ГОЛОВА</w:t>
      </w:r>
    </w:p>
    <w:p w:rsidR="008B2299" w:rsidRPr="002418F7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418F7">
        <w:rPr>
          <w:b/>
          <w:sz w:val="28"/>
          <w:szCs w:val="28"/>
          <w:lang w:val="uk-UA"/>
        </w:rPr>
        <w:t>Р О З П О Р Я Д Ж Е Н Н Я</w:t>
      </w:r>
    </w:p>
    <w:p w:rsidR="008B2299" w:rsidRPr="002418F7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2418F7" w:rsidRDefault="00364A0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05.11.2024</w:t>
      </w:r>
      <w:r w:rsidR="008B2299" w:rsidRPr="002418F7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2418F7">
        <w:rPr>
          <w:sz w:val="28"/>
          <w:szCs w:val="28"/>
          <w:lang w:val="uk-UA"/>
        </w:rPr>
        <w:t xml:space="preserve">      № </w:t>
      </w:r>
      <w:r w:rsidRPr="00364A0E">
        <w:rPr>
          <w:sz w:val="28"/>
          <w:szCs w:val="28"/>
          <w:u w:val="single"/>
          <w:lang w:val="uk-UA"/>
        </w:rPr>
        <w:t>336-р</w:t>
      </w:r>
    </w:p>
    <w:p w:rsidR="002418F7" w:rsidRDefault="002418F7" w:rsidP="002418F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418F7" w:rsidRPr="002418F7" w:rsidRDefault="002418F7" w:rsidP="002418F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Про нагородження Почесною</w:t>
      </w:r>
    </w:p>
    <w:p w:rsidR="002418F7" w:rsidRPr="002418F7" w:rsidRDefault="002418F7" w:rsidP="002418F7">
      <w:pPr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грамотою Черкаської обласної ради</w:t>
      </w:r>
    </w:p>
    <w:p w:rsidR="002418F7" w:rsidRPr="002418F7" w:rsidRDefault="002418F7" w:rsidP="002418F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418F7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418F7" w:rsidRPr="002418F7" w:rsidRDefault="002418F7" w:rsidP="002418F7">
      <w:pPr>
        <w:jc w:val="both"/>
        <w:rPr>
          <w:sz w:val="28"/>
          <w:szCs w:val="28"/>
          <w:lang w:val="uk-UA"/>
        </w:rPr>
      </w:pPr>
    </w:p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</w:p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за вагомий внесок у розвиток національної культури, популяризацію українського мистецтва, відродження традицій культурної спадщини та з нагоди Всеукраїнського дня працівників культури та майстрів народного мистецтва:</w:t>
      </w:r>
    </w:p>
    <w:p w:rsidR="002418F7" w:rsidRPr="004A5DE1" w:rsidRDefault="002418F7" w:rsidP="002418F7">
      <w:pPr>
        <w:ind w:firstLine="567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БАЛАШОВА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Богдана Романовича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артиста драми І категорії комунального 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  <w:p w:rsidR="002418F7" w:rsidRPr="004A5DE1" w:rsidRDefault="002418F7" w:rsidP="006476F5">
            <w:pPr>
              <w:jc w:val="both"/>
              <w:rPr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ВОРОШИЛОВУ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Ірину Олександрівну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балетмейстера-постановника Черкаського академічного заслуженого українського народного хору комунального закладу «Черкаська обласна філармонія Черкаської обласної ради»;</w:t>
            </w:r>
          </w:p>
          <w:p w:rsidR="002418F7" w:rsidRPr="004A5DE1" w:rsidRDefault="002418F7" w:rsidP="006476F5">
            <w:pPr>
              <w:jc w:val="both"/>
              <w:rPr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ДАВИДЕНКО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Тамару Петрівну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художнього керівника Будинку культури Корсунь-Шевченківської міської ради;</w:t>
            </w:r>
          </w:p>
          <w:p w:rsidR="002418F7" w:rsidRPr="004A5DE1" w:rsidRDefault="002418F7" w:rsidP="006476F5">
            <w:pPr>
              <w:jc w:val="both"/>
              <w:rPr>
                <w:lang w:val="uk-UA"/>
              </w:rPr>
            </w:pPr>
          </w:p>
        </w:tc>
      </w:tr>
      <w:tr w:rsidR="002418F7" w:rsidRPr="00364A0E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ДІБРІВСЬКУ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Тетяну Тарасівну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4A5DE1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завідувача Нечаєвського </w:t>
            </w:r>
            <w:r w:rsidR="004A5DE1">
              <w:rPr>
                <w:sz w:val="28"/>
                <w:szCs w:val="28"/>
                <w:lang w:val="uk-UA"/>
              </w:rPr>
              <w:t>сільського будинку культури</w:t>
            </w:r>
            <w:r w:rsidR="00A038A9">
              <w:rPr>
                <w:sz w:val="28"/>
                <w:szCs w:val="28"/>
                <w:lang w:val="uk-UA"/>
              </w:rPr>
              <w:t> </w:t>
            </w:r>
            <w:r w:rsidRPr="002418F7">
              <w:rPr>
                <w:sz w:val="28"/>
                <w:szCs w:val="28"/>
                <w:lang w:val="uk-UA"/>
              </w:rPr>
              <w:t>-</w:t>
            </w:r>
            <w:r w:rsidR="00A038A9">
              <w:rPr>
                <w:sz w:val="28"/>
                <w:szCs w:val="28"/>
                <w:lang w:val="uk-UA"/>
              </w:rPr>
              <w:t> </w:t>
            </w:r>
            <w:r w:rsidRPr="002418F7">
              <w:rPr>
                <w:sz w:val="28"/>
                <w:szCs w:val="28"/>
                <w:lang w:val="uk-UA"/>
              </w:rPr>
              <w:t>філії                            КЗ «Культурно-мистецький центр» Лип’янської сільської ради;</w:t>
            </w: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lastRenderedPageBreak/>
              <w:t xml:space="preserve">ДОБЕНДО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Вікторію Олександрівну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керівника народної аматорської хорової капели Звенигородського Центру культури             і дозвілля ім. Т. Г. Шевченка Звенигородської міської ради Звенигородського району Черкаської області;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364A0E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ДРОБОТЕНКО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Віру Петрівну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художнього керівника Юрчиського сільського Будинку культури відділу освіти, культури, молоді та спорту виконавчого комітету Кам’янської міської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ІВАХНЕНКО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Анастасію Валентинівну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артистку драми І категорії комунального 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КУПЧИНА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Андрія Івановича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художнього керівника Чорнобаївського селищного будинку культури;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ЛУНЯКУ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Людмилу Григорівну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керівника художнього Комунального закладу «Тальнівський будинок культури»;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ЛУТАЙ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Ірину Василівну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директора Городищенської дитячої школи мистецтв ім. С. С. Гулака-Артемовського Городищенської міської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МЕЛЬНИЧЕНКО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Олену Зотіївну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артистку Академічного малого симфонічного оркестру комунального закладу «Черкаська обласна філармонія Черкаської обласної ради»;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МУХОВУ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Валентину Олексіївну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головного зберігача фондів комунального закладу «Черкаський обласний краєзнавчий музей» Черкаської обласної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364A0E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ПЕТРИЧЕНКО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Нелю Петрівну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головного спеціаліста відділу культури управління освіти та гуманітарної політики Уманської міської ради;</w:t>
            </w:r>
          </w:p>
          <w:p w:rsid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lastRenderedPageBreak/>
              <w:t xml:space="preserve">ПОКИДІНУ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Ірину Олександрівну 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артистку Академічного малого симфонічного оркестру комунального закладу «Черкаська обласна філармонія Черкаської обласної ради»;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САЛІЙ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Наталію В’ячеславівну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завідувача сектору культури Городищенської міської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СКАЧКО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Надію Михайлівну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директора Великобурімського сільського будинку культури;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СМОЛЯВСЬКОГО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Леонтія Павловича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керівника народного аматорського вокального гурту «Надвечір’я» Комунального закладу «Тальнівський будинок культури»;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364A0E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ТИЩЕНКА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Андрія Олександровича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начальника відділу взаємозв’язків                                з громадськістю та аналітичної роботи Управління культури та охорони культурної спадщини Черкаської обласної державної адміністрації;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ТОВСТОПЯТ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заступника начальника Управління – начальника відділу культурно-мистецької та освітньої роботи Управління культури та охорони культурної спадщини Черкаської обласної державної адміністрації;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ТРУФАНОВУ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Оксану Григорівну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начальника відділу культури виконавчого комітету Канівської міської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УСТИМЕНКО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Людмилу Григорівну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завідувача відділу комплектування фонду та каталогізування документів комунального закладу «Обласна бібліотека для дітей» Черкаської обласної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3828" w:type="dxa"/>
          </w:tcPr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2418F7" w:rsidRPr="002418F7" w:rsidRDefault="002418F7" w:rsidP="002418F7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директора Косарського сільського Будинку культури відділу освіти, культури, молоді та спорту виконавчого комітету Кам’янської міської ради;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6476F5">
        <w:tc>
          <w:tcPr>
            <w:tcW w:w="9781" w:type="dxa"/>
            <w:gridSpan w:val="3"/>
          </w:tcPr>
          <w:p w:rsidR="002418F7" w:rsidRPr="002418F7" w:rsidRDefault="002418F7" w:rsidP="002418F7">
            <w:pPr>
              <w:ind w:firstLine="108"/>
              <w:jc w:val="center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трудовий колектив </w:t>
            </w:r>
          </w:p>
          <w:p w:rsidR="002418F7" w:rsidRPr="002418F7" w:rsidRDefault="002418F7" w:rsidP="002418F7">
            <w:pPr>
              <w:ind w:firstLine="108"/>
              <w:jc w:val="center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комунального закладу «Калинопільський будинок культури </w:t>
            </w:r>
          </w:p>
          <w:p w:rsidR="002418F7" w:rsidRPr="002418F7" w:rsidRDefault="002418F7" w:rsidP="002418F7">
            <w:pPr>
              <w:ind w:firstLine="108"/>
              <w:jc w:val="center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територіальної громади»;</w:t>
            </w:r>
          </w:p>
        </w:tc>
      </w:tr>
    </w:tbl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lastRenderedPageBreak/>
        <w:t>за вагомий внесок у забезпечення ефективної діяльності комунального закладу, багаторічну сумлінну працю, високий професіоналізм та з нагоди Всеукраїнського дня працівників культури та майстрів народного мистецтва:</w:t>
      </w:r>
    </w:p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418F7" w:rsidRPr="002418F7" w:rsidTr="002418F7">
        <w:tc>
          <w:tcPr>
            <w:tcW w:w="3828" w:type="dxa"/>
          </w:tcPr>
          <w:p w:rsidR="002418F7" w:rsidRPr="002418F7" w:rsidRDefault="002418F7" w:rsidP="006476F5">
            <w:pPr>
              <w:ind w:left="-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ІВАШИНУ </w:t>
            </w:r>
          </w:p>
          <w:p w:rsidR="002418F7" w:rsidRPr="002418F7" w:rsidRDefault="002418F7" w:rsidP="006476F5">
            <w:pPr>
              <w:ind w:left="-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Вікторію Валеріївну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головного бухгалтера Корсунь-Шевченківського державного історико-культурного заповідника;</w:t>
            </w:r>
          </w:p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18F7" w:rsidRPr="002418F7" w:rsidTr="002418F7">
        <w:tc>
          <w:tcPr>
            <w:tcW w:w="3828" w:type="dxa"/>
          </w:tcPr>
          <w:p w:rsidR="002418F7" w:rsidRPr="002418F7" w:rsidRDefault="002418F7" w:rsidP="006476F5">
            <w:pPr>
              <w:ind w:left="-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 xml:space="preserve">МІСТРЮКОВУ </w:t>
            </w:r>
          </w:p>
          <w:p w:rsidR="002418F7" w:rsidRPr="002418F7" w:rsidRDefault="002418F7" w:rsidP="006476F5">
            <w:pPr>
              <w:ind w:left="-108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Людмилу Валеріївну</w:t>
            </w:r>
          </w:p>
        </w:tc>
        <w:tc>
          <w:tcPr>
            <w:tcW w:w="425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418F7" w:rsidRPr="002418F7" w:rsidRDefault="002418F7" w:rsidP="006476F5">
            <w:pPr>
              <w:jc w:val="both"/>
              <w:rPr>
                <w:sz w:val="28"/>
                <w:szCs w:val="28"/>
                <w:lang w:val="uk-UA"/>
              </w:rPr>
            </w:pPr>
            <w:r w:rsidRPr="002418F7">
              <w:rPr>
                <w:sz w:val="28"/>
                <w:szCs w:val="28"/>
                <w:lang w:val="uk-UA"/>
              </w:rPr>
              <w:t>головного бухгалтера комунального закладу «Обласна універсальна наукова бібліотека імені Тараса Шевченка» Черкаської обласної ради.</w:t>
            </w:r>
          </w:p>
        </w:tc>
      </w:tr>
    </w:tbl>
    <w:p w:rsidR="002418F7" w:rsidRPr="002418F7" w:rsidRDefault="002418F7" w:rsidP="002418F7">
      <w:pPr>
        <w:ind w:firstLine="567"/>
        <w:jc w:val="both"/>
        <w:rPr>
          <w:sz w:val="28"/>
          <w:szCs w:val="28"/>
          <w:lang w:val="uk-UA"/>
        </w:rPr>
      </w:pPr>
    </w:p>
    <w:p w:rsidR="002418F7" w:rsidRPr="002418F7" w:rsidRDefault="002418F7" w:rsidP="002418F7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418F7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2418F7" w:rsidRPr="002418F7" w:rsidRDefault="002418F7" w:rsidP="002418F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2418F7" w:rsidRPr="002418F7" w:rsidRDefault="002418F7" w:rsidP="002418F7">
      <w:pPr>
        <w:outlineLvl w:val="0"/>
        <w:rPr>
          <w:sz w:val="28"/>
          <w:szCs w:val="28"/>
          <w:lang w:val="uk-UA"/>
        </w:rPr>
      </w:pPr>
    </w:p>
    <w:p w:rsidR="002418F7" w:rsidRPr="002418F7" w:rsidRDefault="002418F7" w:rsidP="002418F7">
      <w:pPr>
        <w:outlineLvl w:val="0"/>
        <w:rPr>
          <w:sz w:val="28"/>
          <w:szCs w:val="28"/>
          <w:lang w:val="uk-UA"/>
        </w:rPr>
      </w:pPr>
    </w:p>
    <w:p w:rsidR="002418F7" w:rsidRPr="002418F7" w:rsidRDefault="002418F7" w:rsidP="002418F7">
      <w:pPr>
        <w:outlineLvl w:val="0"/>
        <w:rPr>
          <w:lang w:val="uk-UA"/>
        </w:rPr>
      </w:pPr>
      <w:r w:rsidRPr="002418F7">
        <w:rPr>
          <w:sz w:val="28"/>
          <w:szCs w:val="28"/>
          <w:lang w:val="uk-UA"/>
        </w:rPr>
        <w:t>Голова</w:t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</w:r>
      <w:r w:rsidRPr="002418F7">
        <w:rPr>
          <w:sz w:val="28"/>
          <w:szCs w:val="28"/>
          <w:lang w:val="uk-UA"/>
        </w:rPr>
        <w:tab/>
        <w:t>Анатолій ПІДГОРНИЙ</w:t>
      </w:r>
    </w:p>
    <w:sectPr w:rsidR="002418F7" w:rsidRPr="002418F7" w:rsidSect="002418F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1A" w:rsidRDefault="00B9651A" w:rsidP="002418F7">
      <w:r>
        <w:separator/>
      </w:r>
    </w:p>
  </w:endnote>
  <w:endnote w:type="continuationSeparator" w:id="0">
    <w:p w:rsidR="00B9651A" w:rsidRDefault="00B9651A" w:rsidP="0024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1A" w:rsidRDefault="00B9651A" w:rsidP="002418F7">
      <w:r>
        <w:separator/>
      </w:r>
    </w:p>
  </w:footnote>
  <w:footnote w:type="continuationSeparator" w:id="0">
    <w:p w:rsidR="00B9651A" w:rsidRDefault="00B9651A" w:rsidP="0024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390785"/>
      <w:docPartObj>
        <w:docPartGallery w:val="Page Numbers (Top of Page)"/>
        <w:docPartUnique/>
      </w:docPartObj>
    </w:sdtPr>
    <w:sdtEndPr/>
    <w:sdtContent>
      <w:p w:rsidR="002418F7" w:rsidRDefault="002418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0E" w:rsidRPr="00364A0E">
          <w:rPr>
            <w:noProof/>
            <w:lang w:val="uk-UA"/>
          </w:rPr>
          <w:t>3</w:t>
        </w:r>
        <w:r>
          <w:fldChar w:fldCharType="end"/>
        </w:r>
      </w:p>
    </w:sdtContent>
  </w:sdt>
  <w:p w:rsidR="002418F7" w:rsidRDefault="00241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46DB"/>
    <w:rsid w:val="00211C25"/>
    <w:rsid w:val="002418F7"/>
    <w:rsid w:val="0030133B"/>
    <w:rsid w:val="00364A0E"/>
    <w:rsid w:val="00397915"/>
    <w:rsid w:val="00411344"/>
    <w:rsid w:val="00426FF1"/>
    <w:rsid w:val="004A5DE1"/>
    <w:rsid w:val="0075081E"/>
    <w:rsid w:val="007A1FBA"/>
    <w:rsid w:val="008B2299"/>
    <w:rsid w:val="0093691C"/>
    <w:rsid w:val="00A038A9"/>
    <w:rsid w:val="00A465FE"/>
    <w:rsid w:val="00B56F3D"/>
    <w:rsid w:val="00B9651A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CBC86-7B9D-4251-A71E-73BE7B1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41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3245</Words>
  <Characters>1850</Characters>
  <Application>Microsoft Office Word</Application>
  <DocSecurity>0</DocSecurity>
  <Lines>15</Lines>
  <Paragraphs>10</Paragraphs>
  <ScaleCrop>false</ScaleCrop>
  <Company>Grizli777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2024-11-06T08:19:00Z</dcterms:modified>
</cp:coreProperties>
</file>