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768309451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F0E43" w:rsidRDefault="004F0E43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4F0E43">
        <w:rPr>
          <w:sz w:val="28"/>
          <w:szCs w:val="28"/>
          <w:u w:val="single"/>
          <w:lang w:val="uk-UA"/>
        </w:rPr>
        <w:t>01.02.2024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4F0E43">
        <w:rPr>
          <w:sz w:val="28"/>
          <w:szCs w:val="28"/>
          <w:u w:val="single"/>
          <w:lang w:val="uk-UA"/>
        </w:rPr>
        <w:t>31-р</w:t>
      </w:r>
    </w:p>
    <w:p w:rsidR="008B2299" w:rsidRPr="00B262D9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E43E66" w:rsidRPr="003C575C" w:rsidRDefault="00E43E66" w:rsidP="00E43E6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Про надання одноразової</w:t>
      </w:r>
    </w:p>
    <w:p w:rsidR="00E43E66" w:rsidRPr="003C575C" w:rsidRDefault="00E43E66" w:rsidP="00E43E66">
      <w:pPr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>грошової допомоги</w:t>
      </w:r>
    </w:p>
    <w:p w:rsidR="00E43E66" w:rsidRPr="003C575C" w:rsidRDefault="00E43E66" w:rsidP="00E43E66">
      <w:pPr>
        <w:rPr>
          <w:sz w:val="28"/>
          <w:szCs w:val="28"/>
          <w:lang w:val="uk-UA"/>
        </w:rPr>
      </w:pPr>
    </w:p>
    <w:p w:rsidR="00E43E66" w:rsidRDefault="00E43E66" w:rsidP="00E43E66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CA1537"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в Україні», рішен</w:t>
      </w:r>
      <w:r w:rsidR="00F36B1A">
        <w:rPr>
          <w:sz w:val="28"/>
          <w:szCs w:val="28"/>
          <w:lang w:val="uk-UA"/>
        </w:rPr>
        <w:t xml:space="preserve">ня </w:t>
      </w:r>
      <w:r w:rsidRPr="003C575C">
        <w:rPr>
          <w:sz w:val="28"/>
          <w:szCs w:val="28"/>
          <w:lang w:val="uk-UA"/>
        </w:rPr>
        <w:t>обласної ради від 29.12.2006 № 7-2/V «</w:t>
      </w:r>
      <w:r w:rsidRPr="00CA1537">
        <w:rPr>
          <w:sz w:val="28"/>
          <w:lang w:val="uk-UA"/>
        </w:rPr>
        <w:t>Про затвердження Положення про порядок та умови надання обла</w:t>
      </w:r>
      <w:r w:rsidR="0095466B">
        <w:rPr>
          <w:sz w:val="28"/>
          <w:lang w:val="uk-UA"/>
        </w:rPr>
        <w:t>сною радою одноразової грошової</w:t>
      </w:r>
      <w:r w:rsidRPr="00CA1537">
        <w:rPr>
          <w:sz w:val="28"/>
          <w:lang w:val="uk-UA"/>
        </w:rPr>
        <w:t xml:space="preserve"> допомоги</w:t>
      </w:r>
      <w:r w:rsidRPr="003C575C">
        <w:rPr>
          <w:sz w:val="28"/>
          <w:szCs w:val="28"/>
          <w:lang w:val="uk-UA"/>
        </w:rPr>
        <w:t xml:space="preserve">» (зі змінами), </w:t>
      </w:r>
      <w:r w:rsidR="00F36B1A">
        <w:rPr>
          <w:sz w:val="28"/>
          <w:szCs w:val="28"/>
          <w:lang w:val="uk-UA"/>
        </w:rPr>
        <w:t>розпорядження</w:t>
      </w:r>
      <w:r>
        <w:rPr>
          <w:sz w:val="28"/>
          <w:szCs w:val="28"/>
          <w:lang w:val="uk-UA"/>
        </w:rPr>
        <w:t xml:space="preserve"> Черкаської обласної військової адміністрації від 22.12.2023 №</w:t>
      </w:r>
      <w:r w:rsidR="009546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807 «Про обласний бюджет Черкаської області на 2024 рік»</w:t>
      </w:r>
      <w:r w:rsidRPr="003C575C">
        <w:rPr>
          <w:sz w:val="28"/>
          <w:szCs w:val="28"/>
          <w:lang w:val="uk-UA"/>
        </w:rPr>
        <w:t>, враховуючи відповідні заяви депутатів обласної ради:</w:t>
      </w:r>
    </w:p>
    <w:p w:rsidR="0095466B" w:rsidRPr="003C575C" w:rsidRDefault="0095466B" w:rsidP="00E43E66">
      <w:pPr>
        <w:pStyle w:val="a3"/>
        <w:ind w:firstLine="709"/>
        <w:jc w:val="both"/>
        <w:rPr>
          <w:sz w:val="28"/>
          <w:szCs w:val="28"/>
          <w:lang w:val="uk-UA"/>
        </w:rPr>
      </w:pPr>
    </w:p>
    <w:p w:rsidR="00E43E66" w:rsidRDefault="00E43E66" w:rsidP="00E43E66">
      <w:pPr>
        <w:ind w:firstLine="709"/>
        <w:jc w:val="both"/>
        <w:rPr>
          <w:sz w:val="28"/>
          <w:szCs w:val="28"/>
          <w:lang w:val="uk-UA"/>
        </w:rPr>
      </w:pPr>
      <w:r w:rsidRPr="003C575C">
        <w:rPr>
          <w:sz w:val="28"/>
          <w:szCs w:val="28"/>
          <w:lang w:val="uk-UA"/>
        </w:rPr>
        <w:t xml:space="preserve">1. Виділити виконавчому апарату обласної ради кошти в сумі </w:t>
      </w:r>
      <w:r>
        <w:rPr>
          <w:sz w:val="28"/>
          <w:szCs w:val="28"/>
          <w:lang w:val="uk-UA"/>
        </w:rPr>
        <w:t xml:space="preserve">                             53</w:t>
      </w:r>
      <w:r w:rsidRPr="00E474A5">
        <w:rPr>
          <w:sz w:val="28"/>
          <w:szCs w:val="28"/>
          <w:lang w:val="uk-UA"/>
        </w:rPr>
        <w:t xml:space="preserve"> 000</w:t>
      </w:r>
      <w:r w:rsidRPr="003C575C">
        <w:rPr>
          <w:bCs/>
          <w:sz w:val="28"/>
          <w:szCs w:val="28"/>
          <w:lang w:val="uk-UA"/>
        </w:rPr>
        <w:t>,00 </w:t>
      </w:r>
      <w:r w:rsidRPr="003C575C">
        <w:rPr>
          <w:sz w:val="28"/>
          <w:szCs w:val="28"/>
          <w:lang w:val="uk-UA"/>
        </w:rPr>
        <w:t>грн (головний розпорядник коштів – обласна рада, КПКВК</w:t>
      </w:r>
      <w:r>
        <w:rPr>
          <w:sz w:val="28"/>
          <w:szCs w:val="28"/>
          <w:lang w:val="uk-UA"/>
        </w:rPr>
        <w:t> </w:t>
      </w:r>
      <w:r w:rsidRPr="003C575C">
        <w:rPr>
          <w:sz w:val="28"/>
          <w:szCs w:val="28"/>
          <w:lang w:val="uk-UA"/>
        </w:rPr>
        <w:t>0113242 «Інші заходи у сфері соціального захисту і соціального забезпечення»)</w:t>
      </w:r>
      <w:r>
        <w:rPr>
          <w:sz w:val="28"/>
          <w:szCs w:val="28"/>
          <w:lang w:val="uk-UA"/>
        </w:rPr>
        <w:br/>
      </w:r>
      <w:r w:rsidRPr="003C575C">
        <w:rPr>
          <w:sz w:val="28"/>
          <w:szCs w:val="28"/>
          <w:lang w:val="uk-UA"/>
        </w:rPr>
        <w:t xml:space="preserve">для надання одноразової грошової допомоги громадянам за рахунок коштів </w:t>
      </w:r>
      <w:r w:rsidRPr="008F58A2">
        <w:rPr>
          <w:sz w:val="28"/>
          <w:szCs w:val="28"/>
          <w:lang w:val="uk-UA"/>
        </w:rPr>
        <w:t>обласного бюджету:</w:t>
      </w:r>
    </w:p>
    <w:p w:rsidR="00E43E66" w:rsidRPr="008F58A2" w:rsidRDefault="00E43E66" w:rsidP="00E43E66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10065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602"/>
        <w:gridCol w:w="8046"/>
        <w:gridCol w:w="1417"/>
      </w:tblGrid>
      <w:tr w:rsidR="00E43E66" w:rsidRPr="003650C6" w:rsidTr="0030360F">
        <w:trPr>
          <w:trHeight w:val="300"/>
        </w:trPr>
        <w:tc>
          <w:tcPr>
            <w:tcW w:w="602" w:type="dxa"/>
            <w:noWrap/>
            <w:hideMark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1</w:t>
            </w:r>
          </w:p>
        </w:tc>
        <w:tc>
          <w:tcPr>
            <w:tcW w:w="8046" w:type="dxa"/>
            <w:vAlign w:val="bottom"/>
            <w:hideMark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Демченко Юрій Миколайович,  Уманський р-н, с. Громи </w:t>
            </w:r>
          </w:p>
        </w:tc>
        <w:tc>
          <w:tcPr>
            <w:tcW w:w="1417" w:type="dxa"/>
            <w:hideMark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5000,00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2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>Житомирський Руслан Вікторович,</w:t>
            </w:r>
          </w:p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Черкаський р-н, м. Корсунь-Шевченківський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3000,00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3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>Загорна Наталія Володимирівна,</w:t>
            </w:r>
          </w:p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Черкаський р-н, с. Моринці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3000,00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4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>Литвиненко Олександр Володимирович,</w:t>
            </w:r>
          </w:p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Черкаський р-н, м. Канів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3000,00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5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Луговий Валентин Тимофійович,  </w:t>
            </w:r>
          </w:p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Уманський р-н, с. Лукашівка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3000,00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6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Олексійчук Віктор Григорович,  Уманський р-н, с. Синиця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3000,00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7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>Тицькун Оксана Олексіївна,</w:t>
            </w:r>
          </w:p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>Звенигородський р-н, м.</w:t>
            </w:r>
            <w:r w:rsidR="00B262D9" w:rsidRPr="0095466B">
              <w:rPr>
                <w:sz w:val="28"/>
                <w:szCs w:val="28"/>
                <w:lang w:val="uk-UA"/>
              </w:rPr>
              <w:t xml:space="preserve"> </w:t>
            </w:r>
            <w:r w:rsidRPr="0095466B">
              <w:rPr>
                <w:sz w:val="28"/>
                <w:szCs w:val="28"/>
                <w:lang w:val="uk-UA"/>
              </w:rPr>
              <w:t xml:space="preserve">Тальне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10000,00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8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>Тутик Катерина Костянтинівна,</w:t>
            </w:r>
          </w:p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Звенигородський р-н, смт Єрки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3000,00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Хомин Ніна Андріївна,  Золотоніський р-н, с. Богданівка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10000,00</w:t>
            </w:r>
          </w:p>
        </w:tc>
      </w:tr>
      <w:tr w:rsidR="00E43E66" w:rsidRPr="003650C6" w:rsidTr="0030360F">
        <w:trPr>
          <w:trHeight w:val="300"/>
        </w:trPr>
        <w:tc>
          <w:tcPr>
            <w:tcW w:w="602" w:type="dxa"/>
            <w:noWrap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10</w:t>
            </w:r>
          </w:p>
        </w:tc>
        <w:tc>
          <w:tcPr>
            <w:tcW w:w="8046" w:type="dxa"/>
            <w:vAlign w:val="bottom"/>
          </w:tcPr>
          <w:p w:rsidR="00E43E66" w:rsidRPr="0095466B" w:rsidRDefault="00E43E66" w:rsidP="0030360F">
            <w:pPr>
              <w:rPr>
                <w:sz w:val="28"/>
                <w:szCs w:val="28"/>
                <w:lang w:val="uk-UA"/>
              </w:rPr>
            </w:pPr>
            <w:r w:rsidRPr="0095466B">
              <w:rPr>
                <w:sz w:val="28"/>
                <w:szCs w:val="28"/>
                <w:lang w:val="uk-UA"/>
              </w:rPr>
              <w:t xml:space="preserve">Шкребтій Ніна Іванівна,  Звенигородський р-н, с. Петрушки </w:t>
            </w:r>
          </w:p>
        </w:tc>
        <w:tc>
          <w:tcPr>
            <w:tcW w:w="1417" w:type="dxa"/>
          </w:tcPr>
          <w:p w:rsidR="00E43E66" w:rsidRPr="003650C6" w:rsidRDefault="00E43E66" w:rsidP="0030360F">
            <w:pPr>
              <w:jc w:val="right"/>
              <w:rPr>
                <w:sz w:val="28"/>
                <w:szCs w:val="28"/>
              </w:rPr>
            </w:pPr>
            <w:r w:rsidRPr="003650C6">
              <w:rPr>
                <w:sz w:val="28"/>
                <w:szCs w:val="28"/>
              </w:rPr>
              <w:t>10000,00</w:t>
            </w:r>
          </w:p>
        </w:tc>
      </w:tr>
    </w:tbl>
    <w:p w:rsidR="00E43E66" w:rsidRDefault="00E43E66" w:rsidP="00E43E66">
      <w:pPr>
        <w:ind w:firstLine="709"/>
        <w:jc w:val="both"/>
        <w:rPr>
          <w:sz w:val="28"/>
          <w:szCs w:val="28"/>
          <w:lang w:val="uk-UA"/>
        </w:rPr>
      </w:pPr>
    </w:p>
    <w:p w:rsidR="00E43E66" w:rsidRPr="008F58A2" w:rsidRDefault="00E43E66" w:rsidP="00E43E66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>2. Фінансово-господарському відділу виконавчого апарату обласної ради провести відповідні виплати.</w:t>
      </w:r>
    </w:p>
    <w:p w:rsidR="00E43E66" w:rsidRDefault="00E43E66" w:rsidP="00E43E66">
      <w:pPr>
        <w:ind w:firstLine="709"/>
        <w:jc w:val="both"/>
        <w:rPr>
          <w:sz w:val="28"/>
          <w:szCs w:val="28"/>
          <w:lang w:val="uk-UA"/>
        </w:rPr>
      </w:pPr>
      <w:r w:rsidRPr="008F58A2">
        <w:rPr>
          <w:sz w:val="28"/>
          <w:szCs w:val="28"/>
          <w:lang w:val="uk-UA"/>
        </w:rPr>
        <w:t xml:space="preserve">3. Контроль за виконанням розпорядження покласти на                                   </w:t>
      </w:r>
      <w:r w:rsidRPr="008F58A2">
        <w:rPr>
          <w:color w:val="000000"/>
          <w:sz w:val="28"/>
          <w:szCs w:val="28"/>
          <w:lang w:val="uk-UA"/>
        </w:rPr>
        <w:t>керуючого справами</w:t>
      </w:r>
      <w:r>
        <w:rPr>
          <w:sz w:val="28"/>
          <w:szCs w:val="28"/>
          <w:lang w:val="uk-UA"/>
        </w:rPr>
        <w:t xml:space="preserve"> </w:t>
      </w:r>
      <w:r w:rsidRPr="00F561DF">
        <w:rPr>
          <w:sz w:val="28"/>
          <w:szCs w:val="28"/>
          <w:lang w:val="uk-UA"/>
        </w:rPr>
        <w:t>ГОРНУ Н.</w:t>
      </w:r>
      <w:r w:rsidR="0095466B">
        <w:rPr>
          <w:sz w:val="28"/>
          <w:szCs w:val="28"/>
          <w:lang w:val="uk-UA"/>
        </w:rPr>
        <w:t> </w:t>
      </w:r>
      <w:r w:rsidRPr="00F561DF">
        <w:rPr>
          <w:sz w:val="28"/>
          <w:szCs w:val="28"/>
          <w:lang w:val="uk-UA"/>
        </w:rPr>
        <w:t>В.</w:t>
      </w:r>
      <w:r>
        <w:rPr>
          <w:sz w:val="28"/>
          <w:szCs w:val="28"/>
          <w:lang w:val="uk-UA"/>
        </w:rPr>
        <w:t xml:space="preserve"> </w:t>
      </w:r>
      <w:r w:rsidRPr="003C575C">
        <w:rPr>
          <w:sz w:val="28"/>
          <w:szCs w:val="28"/>
          <w:lang w:val="uk-UA"/>
        </w:rPr>
        <w:t>та начальника фінансово-господарського відділу, головного</w:t>
      </w:r>
      <w:r>
        <w:rPr>
          <w:sz w:val="28"/>
          <w:szCs w:val="28"/>
          <w:lang w:val="uk-UA"/>
        </w:rPr>
        <w:t xml:space="preserve"> бухгалтера виконавчого апарату </w:t>
      </w:r>
      <w:r w:rsidRPr="003C575C">
        <w:rPr>
          <w:sz w:val="28"/>
          <w:szCs w:val="28"/>
          <w:lang w:val="uk-UA"/>
        </w:rPr>
        <w:t xml:space="preserve">обласної </w:t>
      </w:r>
      <w:r>
        <w:rPr>
          <w:sz w:val="28"/>
          <w:szCs w:val="28"/>
          <w:lang w:val="uk-UA"/>
        </w:rPr>
        <w:t xml:space="preserve">                                                                 </w:t>
      </w:r>
      <w:r w:rsidRPr="003C575C">
        <w:rPr>
          <w:sz w:val="28"/>
          <w:szCs w:val="28"/>
          <w:lang w:val="uk-UA"/>
        </w:rPr>
        <w:t xml:space="preserve">ради </w:t>
      </w:r>
      <w:r>
        <w:rPr>
          <w:sz w:val="28"/>
          <w:szCs w:val="28"/>
          <w:lang w:val="uk-UA"/>
        </w:rPr>
        <w:t>ЯНИШПІЛЬСЬКУ В.</w:t>
      </w:r>
      <w:r w:rsidR="0095466B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Г.</w:t>
      </w:r>
    </w:p>
    <w:p w:rsidR="00E43E66" w:rsidRDefault="00E43E66" w:rsidP="00E43E66">
      <w:pPr>
        <w:ind w:firstLine="709"/>
        <w:jc w:val="both"/>
        <w:rPr>
          <w:sz w:val="28"/>
          <w:szCs w:val="28"/>
          <w:lang w:val="uk-UA"/>
        </w:rPr>
      </w:pPr>
    </w:p>
    <w:p w:rsidR="0095466B" w:rsidRDefault="0095466B" w:rsidP="00E43E66">
      <w:pPr>
        <w:ind w:firstLine="709"/>
        <w:jc w:val="both"/>
        <w:rPr>
          <w:sz w:val="28"/>
          <w:szCs w:val="28"/>
          <w:lang w:val="uk-UA"/>
        </w:rPr>
      </w:pPr>
    </w:p>
    <w:p w:rsidR="0095466B" w:rsidRDefault="0095466B" w:rsidP="00E43E66">
      <w:pPr>
        <w:ind w:firstLine="709"/>
        <w:jc w:val="both"/>
        <w:rPr>
          <w:sz w:val="28"/>
          <w:szCs w:val="28"/>
          <w:lang w:val="uk-UA"/>
        </w:rPr>
      </w:pPr>
    </w:p>
    <w:p w:rsidR="0095466B" w:rsidRDefault="0095466B" w:rsidP="00E43E66">
      <w:pPr>
        <w:ind w:firstLine="709"/>
        <w:jc w:val="both"/>
        <w:rPr>
          <w:sz w:val="28"/>
          <w:szCs w:val="28"/>
          <w:lang w:val="uk-UA"/>
        </w:rPr>
      </w:pPr>
    </w:p>
    <w:p w:rsidR="00E43E66" w:rsidRDefault="00E43E66" w:rsidP="00E43E66">
      <w:r w:rsidRPr="003C575C">
        <w:rPr>
          <w:sz w:val="28"/>
          <w:szCs w:val="28"/>
          <w:lang w:val="uk-UA"/>
        </w:rPr>
        <w:t>Голова</w:t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 w:rsidRPr="003C575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</w:t>
      </w:r>
      <w:r w:rsidRPr="003C575C">
        <w:rPr>
          <w:sz w:val="28"/>
          <w:szCs w:val="28"/>
          <w:lang w:val="uk-UA"/>
        </w:rPr>
        <w:t>А. ПІДГОРНИЙ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5466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D5" w:rsidRDefault="00FD2ED5" w:rsidP="0095466B">
      <w:r>
        <w:separator/>
      </w:r>
    </w:p>
  </w:endnote>
  <w:endnote w:type="continuationSeparator" w:id="0">
    <w:p w:rsidR="00FD2ED5" w:rsidRDefault="00FD2ED5" w:rsidP="00954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D5" w:rsidRDefault="00FD2ED5" w:rsidP="0095466B">
      <w:r>
        <w:separator/>
      </w:r>
    </w:p>
  </w:footnote>
  <w:footnote w:type="continuationSeparator" w:id="0">
    <w:p w:rsidR="00FD2ED5" w:rsidRDefault="00FD2ED5" w:rsidP="009546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074136"/>
      <w:docPartObj>
        <w:docPartGallery w:val="Page Numbers (Top of Page)"/>
        <w:docPartUnique/>
      </w:docPartObj>
    </w:sdtPr>
    <w:sdtEndPr/>
    <w:sdtContent>
      <w:p w:rsidR="0095466B" w:rsidRDefault="0095466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0E43" w:rsidRPr="004F0E43">
          <w:rPr>
            <w:noProof/>
            <w:lang w:val="uk-UA"/>
          </w:rPr>
          <w:t>2</w:t>
        </w:r>
        <w:r>
          <w:fldChar w:fldCharType="end"/>
        </w:r>
      </w:p>
    </w:sdtContent>
  </w:sdt>
  <w:p w:rsidR="0095466B" w:rsidRDefault="009546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F0E43"/>
    <w:rsid w:val="0075081E"/>
    <w:rsid w:val="007A1FBA"/>
    <w:rsid w:val="008B2299"/>
    <w:rsid w:val="0093691C"/>
    <w:rsid w:val="0095466B"/>
    <w:rsid w:val="00B262D9"/>
    <w:rsid w:val="00B56F3D"/>
    <w:rsid w:val="00BB6A5E"/>
    <w:rsid w:val="00C74BA6"/>
    <w:rsid w:val="00CA5172"/>
    <w:rsid w:val="00D401B8"/>
    <w:rsid w:val="00E43E66"/>
    <w:rsid w:val="00F36B1A"/>
    <w:rsid w:val="00FD2ED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779C3-CB9F-4CF8-90D3-23F1B6C69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E43E66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43E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5466B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9546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0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332</Words>
  <Characters>1895</Characters>
  <Application>Microsoft Office Word</Application>
  <DocSecurity>0</DocSecurity>
  <Lines>15</Lines>
  <Paragraphs>4</Paragraphs>
  <ScaleCrop>false</ScaleCrop>
  <Company>Grizli777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7</cp:revision>
  <dcterms:created xsi:type="dcterms:W3CDTF">2018-10-09T07:10:00Z</dcterms:created>
  <dcterms:modified xsi:type="dcterms:W3CDTF">2024-02-01T14:18:00Z</dcterms:modified>
</cp:coreProperties>
</file>