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0" w:type="auto"/>
        <w:tblInd w:w="120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A276CE" w14:paraId="3BC90CFB" w14:textId="77777777" w:rsidTr="00A276CE">
        <w:tc>
          <w:tcPr>
            <w:tcW w:w="3084" w:type="dxa"/>
          </w:tcPr>
          <w:p w14:paraId="5EAFCFB6" w14:textId="77777777" w:rsidR="00A276CE" w:rsidRPr="00A276CE" w:rsidRDefault="00A276CE" w:rsidP="00700A19">
            <w:pPr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uk-UA"/>
              </w:rPr>
            </w:pPr>
            <w:r w:rsidRPr="00A276CE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uk-UA"/>
              </w:rPr>
              <w:t>Додаток 2</w:t>
            </w:r>
          </w:p>
          <w:p w14:paraId="19C0501D" w14:textId="77777777" w:rsidR="00A276CE" w:rsidRPr="00A276CE" w:rsidRDefault="00A276CE" w:rsidP="00700A19">
            <w:pPr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uk-UA"/>
              </w:rPr>
            </w:pPr>
            <w:r w:rsidRPr="00A276CE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uk-UA"/>
              </w:rPr>
              <w:t>До Програми</w:t>
            </w:r>
          </w:p>
          <w:p w14:paraId="737DCA5B" w14:textId="77777777" w:rsidR="00A276CE" w:rsidRDefault="00A276CE" w:rsidP="00700A19">
            <w:pPr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uk-UA"/>
              </w:rPr>
            </w:pPr>
          </w:p>
        </w:tc>
      </w:tr>
    </w:tbl>
    <w:p w14:paraId="690C6067" w14:textId="77777777" w:rsidR="001C3E49" w:rsidRDefault="001C3E49" w:rsidP="00700A1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uk-UA"/>
        </w:rPr>
      </w:pPr>
    </w:p>
    <w:p w14:paraId="6111BFCD" w14:textId="77777777" w:rsidR="00700A19" w:rsidRDefault="00700A19" w:rsidP="00700A19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uk-UA"/>
        </w:rPr>
      </w:pPr>
    </w:p>
    <w:p w14:paraId="1306486B" w14:textId="77777777" w:rsidR="005172BF" w:rsidRPr="006008C5" w:rsidRDefault="005172BF" w:rsidP="00700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</w:pPr>
      <w:r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t>ЗАВДАННЯ І ЗАХОДИ </w:t>
      </w:r>
    </w:p>
    <w:p w14:paraId="7314F9A0" w14:textId="36677D2D" w:rsidR="005172BF" w:rsidRPr="006008C5" w:rsidRDefault="005172BF" w:rsidP="00700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</w:pPr>
      <w:r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t xml:space="preserve">обласної цільової соціальної програми ,,Молодь Черкащини“ </w:t>
      </w:r>
      <w:r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br/>
        <w:t xml:space="preserve">на </w:t>
      </w:r>
      <w:r w:rsidR="00DE260E"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t>2025</w:t>
      </w:r>
      <w:r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t xml:space="preserve"> р</w:t>
      </w:r>
      <w:r w:rsidR="00DE260E" w:rsidRPr="006008C5">
        <w:rPr>
          <w:rFonts w:ascii="Times New Roman" w:eastAsia="Times New Roman" w:hAnsi="Times New Roman" w:cs="Times New Roman"/>
          <w:b/>
          <w:noProof w:val="0"/>
          <w:color w:val="000000" w:themeColor="text1"/>
          <w:sz w:val="28"/>
          <w:szCs w:val="28"/>
          <w:lang w:eastAsia="uk-UA"/>
        </w:rPr>
        <w:t>ік</w:t>
      </w:r>
    </w:p>
    <w:p w14:paraId="06B95747" w14:textId="77777777" w:rsidR="005172BF" w:rsidRPr="00DE260E" w:rsidRDefault="005172BF" w:rsidP="00700A19">
      <w:pPr>
        <w:spacing w:after="0" w:line="240" w:lineRule="auto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3138"/>
        <w:gridCol w:w="5137"/>
        <w:gridCol w:w="1379"/>
        <w:gridCol w:w="4940"/>
      </w:tblGrid>
      <w:tr w:rsidR="004B0688" w:rsidRPr="004B0688" w14:paraId="6F152592" w14:textId="77777777" w:rsidTr="005172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604DB" w14:textId="77777777" w:rsidR="005172BF" w:rsidRPr="004B0688" w:rsidRDefault="005172BF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4F2AA" w14:textId="77777777" w:rsidR="005172BF" w:rsidRPr="004B0688" w:rsidRDefault="005172BF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Найменування завдання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E4AEF" w14:textId="77777777" w:rsidR="005172BF" w:rsidRPr="004B0688" w:rsidRDefault="005172BF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Найменування заходу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D914F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Строки виконання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C5F6A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Відповідальні виконавці</w:t>
            </w:r>
          </w:p>
        </w:tc>
      </w:tr>
      <w:tr w:rsidR="004B0688" w:rsidRPr="004B0688" w14:paraId="46FB018B" w14:textId="77777777" w:rsidTr="005172BF">
        <w:trPr>
          <w:trHeight w:val="3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F377F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0B485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9FA55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54234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9AEFD" w14:textId="77777777" w:rsidR="005172BF" w:rsidRPr="004B0688" w:rsidRDefault="005172BF" w:rsidP="00700A1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5</w:t>
            </w:r>
          </w:p>
        </w:tc>
      </w:tr>
      <w:tr w:rsidR="004B0688" w:rsidRPr="004B0688" w14:paraId="46725BEE" w14:textId="77777777" w:rsidTr="005172BF">
        <w:trPr>
          <w:trHeight w:val="27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6FEF9" w14:textId="77777777" w:rsidR="005172BF" w:rsidRPr="004B0688" w:rsidRDefault="005172BF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06941" w14:textId="77777777" w:rsidR="005172BF" w:rsidRPr="004B0688" w:rsidRDefault="005172BF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Підвищення рівня компетентностей молоді, у тому числі громадянських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2B16F" w14:textId="77777777" w:rsidR="005172BF" w:rsidRPr="004B0688" w:rsidRDefault="005172BF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проведення заходів (акцій, ігор, конкурсів, засідань за круглим столом, дебатів, семінарів, семінарів-тренінгів, тренінгів, змагань, у тому числі комп’ютерних, зборів, конференцій, форумів, фестивалів, пленерів, наметових таборів, зльотів, марафонів, походів, концертів та інших заходів), а також видання інформаційних і методичних матеріалів, виготовлення та розміщення соціальних фільмів, роликів, соціальної реклами з метою: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DF2D3" w14:textId="77777777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95A19" w14:textId="77777777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37585C2E" w14:textId="77777777" w:rsidTr="005172BF">
        <w:trPr>
          <w:trHeight w:val="5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D940D" w14:textId="77777777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5815A" w14:textId="77777777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0303D" w14:textId="704F900B" w:rsidR="005172BF" w:rsidRPr="004B0688" w:rsidRDefault="005172BF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1) розвитку серед молоді громадянських компетентностей (у тому числі формування розуміння потреби у навчанні протягом життя, критичного мислення, готовності та вміння діяти самостійно, знати і відстоювати свої права, вміння швидко адаптуватися до нових умов, нести відповідальність за свої дії та власне життя, об’єктивно оцінювати і реагувати на нові виклики, приймати рішення, керувати емоціями, розв’язувати проблеми, </w:t>
            </w:r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вирішувати </w:t>
            </w:r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 xml:space="preserve">конфлікти, ефективно </w:t>
            </w:r>
            <w:proofErr w:type="spellStart"/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комунікувати</w:t>
            </w:r>
            <w:proofErr w:type="spellEnd"/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висловлювати і </w:t>
            </w:r>
            <w:proofErr w:type="spellStart"/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логічно</w:t>
            </w:r>
            <w:proofErr w:type="spellEnd"/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обґрунтовувати власну думку, розвиток медіаграмотності, лідерства, підвищення життєстійкості, утвердження принципів доброчесності і антикорупційних принципів, посилення відповідального ставлення до навколишнього природнього середовища</w:t>
            </w:r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, екологічної свідомості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тощо);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76621" w14:textId="66DBEF1B" w:rsidR="005172BF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5F541" w14:textId="50E1246D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4B0688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культури та охорони культурної спадщини Черкаської обласної державної адміністрації, Управління освіти і науки Черкаської обласної державної адміністрації,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  <w:p w14:paraId="09DE7C6F" w14:textId="1E70C876" w:rsidR="005172BF" w:rsidRPr="004B0688" w:rsidRDefault="005172B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6846CCFD" w14:textId="77777777" w:rsidTr="005172BF">
        <w:trPr>
          <w:trHeight w:val="6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30D8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FAA08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ACD66" w14:textId="5A1F386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2) свідомого вибору життєвого шляху молоді, її ознайомлення з процесами державотворення, механізмами функціонування і взаємодії інститутів політичної системи, </w:t>
            </w:r>
            <w:r w:rsidR="004C4884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демократичними інструментами участі,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діяльністю органів державної влади та органів місцевого самоврядування, професійного та кар’єрного розвитку в України, адаптації до ринку праці в умовах війни та післявоєнний період, популяризації роботи в креативних індустріях, формування культури підприємництва (у тому числі соціального), </w:t>
            </w:r>
            <w:r w:rsidR="00D01936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фінансової грамотності,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стимулювання до відкриття власної справи, підвищення рівня економічної самостійності молоді через надання бюджетних грантів, вивчення STEM та STEAM-дисциплін,</w:t>
            </w:r>
            <w:r w:rsidR="00F3263A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основ проектного менеджменту,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проведення наукових досліджень;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68963" w14:textId="245828A0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171CE" w14:textId="5642FEBA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4B0688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освіти і науки Черкаської обласної державної адміністрації, Департамент регіонального розвитку Черкаської обласної державної адміністрації, Черкаський обласний центр зайнятості (за згодою),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  <w:p w14:paraId="7F57D9AD" w14:textId="6C278F76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F6364F8" w14:textId="77777777" w:rsidTr="005172BF">
        <w:trPr>
          <w:trHeight w:val="123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2EB96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4C5FD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C555A" w14:textId="6DD2DFB9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3) формування у молоді свідомого та відповідального ставлення до власного здоров’я, </w:t>
            </w:r>
            <w:r w:rsidR="008F2758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стресостійкості в умовах війни,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сприяння гармонійному психічному розвитку, збереженню репродуктивного здоров’я, безпеки життєдіяльності, запобігання виникненню соціально небезпечних захворювань та різних форм залежності, розвитку неформальних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спортивних рухів, вуличних тренувань і фізичної культури;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31A64" w14:textId="65228A38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826BF" w14:textId="63330BFF" w:rsidR="00DE260E" w:rsidRPr="004B0688" w:rsidRDefault="00DE260E" w:rsidP="00FD647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114646" w:rsidRPr="0011464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11464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охорони здоров’я Черкаської обласної державної адміністрації, Управління освіти і науки Черкаської обласної державної адміністрації,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 xml:space="preserve">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4B0688" w:rsidRPr="004B0688" w14:paraId="7BA462D6" w14:textId="77777777" w:rsidTr="005172BF">
        <w:trPr>
          <w:trHeight w:val="38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57A67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58214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C3019" w14:textId="7ED19CED" w:rsidR="00DE260E" w:rsidRPr="004B0688" w:rsidRDefault="00DE260E" w:rsidP="007E6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4) посилення відповідального ставлення молоді до планування сім’ї та відповідального батьківства;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E3295" w14:textId="7BB9E64C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74F94" w14:textId="5EE831D6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74672B" w:rsidRP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освіти і науки Черкаської обласної державної адміністрації, Черкаський обласний центр соціальних служб,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органи місцевого самоврядування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  <w:t>(за згодою)</w:t>
            </w:r>
          </w:p>
          <w:p w14:paraId="41E4A540" w14:textId="44B79F99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07C83A9" w14:textId="77777777" w:rsidTr="005172BF">
        <w:trPr>
          <w:trHeight w:val="8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09CBB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9AED7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54027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5) реінтеграції молоді з тимчасово окупованої території України; а також адаптації і соціалізації молоді в українському суспільному просторі, поширення толерантності і солідарності, запобігання стереотипам, протидії ненависті та дискримінації за будь-якими ознаками, забезпечення створення рівних умов для різних груп молоді, передусім для молоді з інвалідністю;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AEE09" w14:textId="0E2499D5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AAF40" w14:textId="1C79B876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74672B" w:rsidRP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Департамент соціального захисту населення Черкаської обласної державної адміністрації, Управління освіти і науки Черкаської обласної державної адміністрації, Черкаський обласний центр соціальних служб, </w:t>
            </w:r>
            <w:r w:rsidR="00930F0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Черкаський обласний центр зайнятості (за згодою),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 </w:t>
            </w:r>
          </w:p>
          <w:p w14:paraId="6AA21E50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(за згодою)</w:t>
            </w:r>
          </w:p>
          <w:p w14:paraId="6871CAC3" w14:textId="537282A1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1B348AD2" w14:textId="77777777" w:rsidTr="00E7365B">
        <w:trPr>
          <w:trHeight w:val="80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D98D" w14:textId="4AF28810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4C2E1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FCE6C" w14:textId="110B6FED" w:rsidR="001F5ACD" w:rsidRPr="004B0688" w:rsidRDefault="007E6114" w:rsidP="0070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 </w:t>
            </w:r>
            <w:r w:rsidR="00A276CE" w:rsidRPr="004B06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F5ACD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роведення </w:t>
            </w:r>
            <w:r w:rsidR="00551986" w:rsidRPr="004B0688">
              <w:rPr>
                <w:rFonts w:ascii="Times New Roman" w:hAnsi="Times New Roman" w:cs="Times New Roman"/>
                <w:sz w:val="24"/>
                <w:szCs w:val="24"/>
              </w:rPr>
              <w:t>заходів з</w:t>
            </w:r>
            <w:r w:rsidR="001F5ACD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псих</w:t>
            </w:r>
            <w:r w:rsidR="00551986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ологічної </w:t>
            </w:r>
            <w:r w:rsidR="00F3263A" w:rsidRPr="004B0688">
              <w:rPr>
                <w:rFonts w:ascii="Times New Roman" w:hAnsi="Times New Roman" w:cs="Times New Roman"/>
                <w:sz w:val="24"/>
                <w:szCs w:val="24"/>
              </w:rPr>
              <w:t>підтримки молоді з категорії</w:t>
            </w:r>
            <w:r w:rsidR="00551986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ветеранів війни (ігор, конкурсів, засідань за круглим столом, дебатів, семінарів, семінарів-тренінгів, тренінгів, змагань, у тому числі комп’ютерних, зборів, конференцій, форумів, фестивалів, пленерів, наметових таборів, зльотів, </w:t>
            </w:r>
            <w:r w:rsidR="00551986" w:rsidRPr="004B0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марафонів, походів, концертів та інших заходів)</w:t>
            </w:r>
            <w:r w:rsidR="00A276CE" w:rsidRPr="004B06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44DE40" w14:textId="38ECCE0E" w:rsidR="00551986" w:rsidRPr="004B0688" w:rsidRDefault="00551986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EECAD" w14:textId="38560D2A" w:rsidR="001F5ACD" w:rsidRPr="004B0688" w:rsidRDefault="001F5ACD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63931" w14:textId="77777777" w:rsidR="00551986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</w:t>
            </w:r>
          </w:p>
          <w:p w14:paraId="72944AC0" w14:textId="47962C01" w:rsidR="001F5ACD" w:rsidRPr="004B0688" w:rsidRDefault="00551986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Черкаський обласний молодіжний ресурсний центр, </w:t>
            </w:r>
            <w:r w:rsidR="001F5ACD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Департамент соціального захисту населення Черкаської обласної державної адміністрації, Управління освіти і науки Черкаської обласної державної адміністрації, </w:t>
            </w:r>
            <w:r w:rsidR="001F5ACD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Черкаський обласний центр соціальних служб, районні державні адміністрації, органи місцевого самоврядування </w:t>
            </w:r>
          </w:p>
          <w:p w14:paraId="3E048FE7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(за згодою)</w:t>
            </w:r>
          </w:p>
          <w:p w14:paraId="6F9AA839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0AB12D7" w14:textId="77777777" w:rsidTr="00DE617B">
        <w:trPr>
          <w:trHeight w:val="80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75810" w14:textId="435E7E2E" w:rsidR="00A61FFF" w:rsidRPr="004B0688" w:rsidRDefault="00A61FF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A261E" w14:textId="77777777" w:rsidR="00A61FFF" w:rsidRPr="004B0688" w:rsidRDefault="00A61FF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86597" w14:textId="1740DF12" w:rsidR="00A61FFF" w:rsidRPr="004B0688" w:rsidRDefault="007E6114" w:rsidP="00700A19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7) </w:t>
            </w:r>
            <w:r w:rsidR="00A61FFF" w:rsidRPr="004B0688">
              <w:rPr>
                <w:shd w:val="clear" w:color="auto" w:fill="FFFFFF"/>
              </w:rPr>
              <w:t xml:space="preserve">забезпечення заходів, які сприяють ментальному здоров'ю та </w:t>
            </w:r>
            <w:r w:rsidR="00CB277A">
              <w:rPr>
                <w:shd w:val="clear" w:color="auto" w:fill="FFFFFF"/>
              </w:rPr>
              <w:t>психоемоційній підтримці молоді.</w:t>
            </w:r>
          </w:p>
          <w:p w14:paraId="15A5319B" w14:textId="2414782A" w:rsidR="00A61FFF" w:rsidRPr="004B0688" w:rsidRDefault="00A61FFF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CBF94" w14:textId="1DF57A91" w:rsidR="00A61FFF" w:rsidRPr="004B0688" w:rsidRDefault="00A61FFF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BCA57" w14:textId="77777777" w:rsidR="00A61FFF" w:rsidRPr="004B0688" w:rsidRDefault="00A61FF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Департамент соціального захисту населення Черкаської обласної державної адміністрації, Управління освіти і науки Черкаської обласної державної адміністрації, Черкаський обласний центр соціальних служб, районні державні адміністрації, органи місцевого самоврядування </w:t>
            </w:r>
          </w:p>
          <w:p w14:paraId="5B3E66A3" w14:textId="77777777" w:rsidR="00A61FFF" w:rsidRPr="004B0688" w:rsidRDefault="00A61FF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(за згодою)</w:t>
            </w:r>
          </w:p>
          <w:p w14:paraId="4FFE7A6A" w14:textId="77777777" w:rsidR="00A61FFF" w:rsidRPr="004B0688" w:rsidRDefault="00A61FFF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44EF7740" w14:textId="77777777" w:rsidTr="005172B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076DE" w14:textId="4DBF7A96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D11B1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Підвищення рівня культури волонтерства серед молоді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C947B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 проведення заходів з метою залучення молоді до волонтерської діяльності для наближення перемоги та відновлення країни у післявоєнний період;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92314" w14:textId="533CFCF6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2D12D" w14:textId="6571A138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74672B" w:rsidRP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адміністрації, районні державні адміністрації, органи місцевого самоврядування (за згодою)</w:t>
            </w:r>
          </w:p>
        </w:tc>
      </w:tr>
      <w:tr w:rsidR="004B0688" w:rsidRPr="004B0688" w14:paraId="64F1A9DE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EAC2A" w14:textId="77777777" w:rsidR="00A41425" w:rsidRPr="004B0688" w:rsidRDefault="00A41425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F9FE5" w14:textId="77777777" w:rsidR="00A41425" w:rsidRPr="004B0688" w:rsidRDefault="00A41425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60FD2" w14:textId="3A7F6C38" w:rsidR="00A41425" w:rsidRPr="004B0688" w:rsidRDefault="00A41425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2) </w:t>
            </w:r>
            <w:r w:rsidRPr="004B06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здійснення навчання представників організацій, що залучають до своєї діяльності волонтерів та фахівців, що популяризують волонтерську діяльність серед молоді</w:t>
            </w:r>
            <w:r w:rsidR="00CB27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9E067" w14:textId="717B7CF2" w:rsidR="00A41425" w:rsidRPr="004B0688" w:rsidRDefault="00A41425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D1028" w14:textId="154A382B" w:rsidR="00A41425" w:rsidRPr="004B0688" w:rsidRDefault="00A41425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районні державні адміністрації, органи місцевого самоврядування (за згодою)</w:t>
            </w:r>
          </w:p>
        </w:tc>
      </w:tr>
      <w:tr w:rsidR="004B0688" w:rsidRPr="004B0688" w14:paraId="2B33ACC3" w14:textId="77777777" w:rsidTr="00940953">
        <w:trPr>
          <w:trHeight w:val="166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E9399" w14:textId="777777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12848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Активізація залучення молоді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  <w:t>до процесів ухвалення рішень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30184" w14:textId="43B619EF" w:rsidR="00DE260E" w:rsidRPr="004B0688" w:rsidRDefault="00ED5B03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1) </w:t>
            </w:r>
            <w:r w:rsidR="00791ACB" w:rsidRPr="004B06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проведення заходів (акцій, конкурсів, засідань за круглим столом, дебатів, семінарів, семінарів-тренінгів, тренінгів, конференцій, форумів та інших заходів); видання інформаційних та методичних матеріалів та виготовлення і розміщення соціальних роликів та реклами з метою: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DD0A2" w14:textId="16749EF0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9D316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3E03A032" w14:textId="77777777" w:rsidTr="005172BF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79067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BA64C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77438" w14:textId="042D7C9C" w:rsidR="00DE260E" w:rsidRPr="00CB277A" w:rsidRDefault="00C63DA4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</w:t>
            </w:r>
            <w:r w:rsidR="002A7C05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.1</w:t>
            </w:r>
            <w:r w:rsidR="004B0688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) </w:t>
            </w:r>
            <w:r w:rsidR="00791ACB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навчання представників молодіжних консультативно-дорадчих органів, органів учнівського та студентського самоврядування щодо участі у</w:t>
            </w:r>
            <w:r w:rsidR="00CB277A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процесах ухвалення рішень;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2748A" w14:textId="45C3D1F8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4ADFD" w14:textId="1DE984E6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74672B" w:rsidRP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74672B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освіти і науки Черкаської обласної державної адміністрації,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Черкаська філія Асоціації молодіжних центрів України (за згодою)</w:t>
            </w:r>
          </w:p>
        </w:tc>
      </w:tr>
      <w:tr w:rsidR="004B0688" w:rsidRPr="004B0688" w14:paraId="2A6C5B9F" w14:textId="77777777" w:rsidTr="005172BF">
        <w:trPr>
          <w:trHeight w:val="2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57D79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B6698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5D37C" w14:textId="114038EF" w:rsidR="00DE260E" w:rsidRPr="004B0688" w:rsidRDefault="002A7C05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1.2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) навчання фахівців у громадах, які працюють з молоддю, та молодіжних лідерів регіону механізмам створення та ефективного функціонування молодіжних </w:t>
            </w:r>
            <w:r w:rsidR="001A6874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консультативно-дорадчих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органів;</w:t>
            </w:r>
          </w:p>
          <w:p w14:paraId="28ABB4AE" w14:textId="74024CA6" w:rsidR="00C63DA4" w:rsidRPr="004B0688" w:rsidRDefault="00C63DA4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3A6C" w14:textId="30FF054E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11874" w14:textId="6E2F8DB1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C63DA4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ний молодіжний ресурсний центр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  <w:p w14:paraId="3703DE1A" w14:textId="25BC03BF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4AAFE050" w14:textId="77777777" w:rsidTr="005172BF">
        <w:trPr>
          <w:trHeight w:val="17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3A3E1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29C4C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2D3DF" w14:textId="7FD64945" w:rsidR="00DE260E" w:rsidRPr="004B0688" w:rsidRDefault="002A7C05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1.</w:t>
            </w:r>
            <w:r w:rsidR="00ED5B03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) підвищення рівня поінформованості молоді про безпосередні ф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орми участі у суспільному житті.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6D7B2" w14:textId="11939CF4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C6874" w14:textId="2C0F8EFA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</w:t>
            </w:r>
            <w:r w:rsidR="00A41425" w:rsidRPr="004B0688">
              <w:t xml:space="preserve"> 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Черкаський обласний молодіжний ресурсний центр,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  <w:r w:rsidR="00A4142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Черкаська філія Асоціації молодіжних центрів України (за згодою)</w:t>
            </w:r>
          </w:p>
        </w:tc>
      </w:tr>
      <w:tr w:rsidR="004B0688" w:rsidRPr="004B0688" w14:paraId="24120704" w14:textId="77777777" w:rsidTr="00FF05B2">
        <w:trPr>
          <w:trHeight w:val="171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A4E9" w14:textId="1FDBE704" w:rsidR="00847ACE" w:rsidRPr="004B0688" w:rsidRDefault="00847AC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D5F3B" w14:textId="77777777" w:rsidR="00847ACE" w:rsidRPr="004B0688" w:rsidRDefault="00847AC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B1313" w14:textId="25DD3B0A" w:rsidR="00847ACE" w:rsidRPr="004B0688" w:rsidRDefault="00847ACE" w:rsidP="00700A19">
            <w:pPr>
              <w:pStyle w:val="a3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4B0688">
              <w:rPr>
                <w:shd w:val="clear" w:color="auto" w:fill="FFFFFF"/>
              </w:rPr>
              <w:t xml:space="preserve">2) </w:t>
            </w:r>
            <w:r w:rsidRPr="004B0688">
              <w:t>забезпечення формування</w:t>
            </w:r>
            <w:r w:rsidR="00CB277A">
              <w:t xml:space="preserve"> молодіжних рад місцевого рівня.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7CC64" w14:textId="05BAAA57" w:rsidR="00847ACE" w:rsidRPr="004B0688" w:rsidRDefault="00847AC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9085A" w14:textId="6C40E683" w:rsidR="00847ACE" w:rsidRPr="004B0688" w:rsidRDefault="00847AC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6AF56E99" w14:textId="77777777" w:rsidTr="005172BF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D436A" w14:textId="1174143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017FE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Зміцнення соціальної згуртованості молоді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546FD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 забезпечення участі молоді у всеукраїнських заходах з реалізації молодіжної політики;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117FA" w14:textId="6C7E983E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190EA" w14:textId="2E652010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</w:t>
            </w:r>
            <w:r w:rsidR="002A7C0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, Черкаський обласний молодіжний ресурсний центр</w:t>
            </w:r>
          </w:p>
          <w:p w14:paraId="3511123D" w14:textId="594C1E0B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35F70546" w14:textId="77777777" w:rsidTr="005172B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0C583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61C05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3FC2F" w14:textId="07784584" w:rsidR="002A7C05" w:rsidRPr="004B0688" w:rsidRDefault="00BF57D0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2) п</w:t>
            </w:r>
            <w:r w:rsidR="002A7C0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роведення заходів (засідань за круглим столом, дебатів, семінарів, семінарів-тренінгів, тренінгів, конференцій, форумів та інших заходів)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щодо ефективності реалізації молодіжної політики в Черкаській області;</w:t>
            </w:r>
          </w:p>
          <w:p w14:paraId="792D8EBB" w14:textId="77777777" w:rsidR="002A7C05" w:rsidRPr="004B0688" w:rsidRDefault="002A7C05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98E7F" w14:textId="49F2C3E8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C9400" w14:textId="1C55D278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</w:t>
            </w:r>
            <w:r w:rsidR="002A7C05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, Черкаський обласний молодіжний ресурсний центр</w:t>
            </w:r>
          </w:p>
          <w:p w14:paraId="4E769320" w14:textId="27E362A5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1D1DF1EC" w14:textId="77777777" w:rsidTr="005172B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20F51" w14:textId="00DB64E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27BCD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C928C" w14:textId="2F84420A" w:rsidR="00DE260E" w:rsidRPr="004B0688" w:rsidRDefault="0091472C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3) </w:t>
            </w:r>
            <w:r w:rsidR="00FD1471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проведення заходів (акцій, конкурсів, засідань за круглим столом, дебатів, семінарів, семінарів-тренінгів, тренінгів, конференцій, форумів та інших заходів), видання інформаційних та методичних матеріалів та виготовлення і розміщення соціальних роликів та реклами з метою 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підвищення рівня поінформованості молоді про механізми зміцнення соціальної згуртованості молоді;</w:t>
            </w:r>
          </w:p>
          <w:p w14:paraId="0B18996E" w14:textId="0F4B32E7" w:rsidR="00A5095B" w:rsidRPr="004B0688" w:rsidRDefault="00A5095B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2CC28" w14:textId="55160468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EF808" w14:textId="365555E4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</w:t>
            </w:r>
            <w:r w:rsidR="00A5095B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  <w:p w14:paraId="2C1E2FD6" w14:textId="24ECB4DE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5A9B68D" w14:textId="77777777" w:rsidTr="005172B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6A1A9" w14:textId="28C7A4E4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48957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FAAEC" w14:textId="52FA75FC" w:rsidR="00FD1471" w:rsidRPr="004B0688" w:rsidRDefault="0091472C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4) </w:t>
            </w:r>
            <w:r w:rsidR="00FD1471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проведення заходів (акцій, конкурсів, засідань за круглим столом, дебатів, семінарів, семінарів-тренінгів, тренінгів, конференцій, форумів та інших заходів), видання інформаційних та методичних матеріалів та виготовлення і розміщення соціальних роликів та реклами з метою 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мережування молодіжних лідерів</w:t>
            </w:r>
            <w:r w:rsidR="00FD1471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обмін</w:t>
            </w:r>
            <w:r w:rsidR="00FD1471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кращими практиками участі молоді та молодіжної роботи з представниками рі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зних громад Черкаської області;</w:t>
            </w:r>
          </w:p>
          <w:p w14:paraId="7A15AA3D" w14:textId="72EF7B07" w:rsidR="00A5095B" w:rsidRPr="004B0688" w:rsidRDefault="00A5095B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0EBFC" w14:textId="36DA174A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5DA70" w14:textId="01E44F8C" w:rsidR="00DE260E" w:rsidRPr="004B0688" w:rsidRDefault="00A5095B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Черкаський обласний молодіжний ресурсний центр,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6CED85CE" w14:textId="77777777" w:rsidTr="00C6065A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B9A9F7" w14:textId="535D0D34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BA372E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BAF64" w14:textId="0DEE6358" w:rsidR="003B2422" w:rsidRPr="004B0688" w:rsidRDefault="001F5ACD" w:rsidP="0070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9147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заходів (акцій, ігор, конкурсів, засідань за круглим столом, дебатів, семінарів, семінарів-тренінгів, тренінгів, змагань, у тому числі комп’ютерних, зборів, конференцій, форумів, фестивалів, пленерів, наметових таборів, зльотів, марафонів, походів, концертів 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 інших заходів)</w:t>
            </w:r>
            <w:r w:rsidR="00E37C1B" w:rsidRPr="004B06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C1B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видання інформаційних та методичних матеріалів та виготовлення і розміщення соціальних роликів та реклами 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37C1B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метою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профорієнтації молоди</w:t>
            </w:r>
            <w:r w:rsidR="00634432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х ветеранів та </w:t>
            </w:r>
            <w:r w:rsidR="003B2422" w:rsidRPr="004B0688">
              <w:rPr>
                <w:rFonts w:ascii="Times New Roman" w:hAnsi="Times New Roman" w:cs="Times New Roman"/>
                <w:sz w:val="24"/>
                <w:szCs w:val="24"/>
              </w:rPr>
              <w:t>ветеранок;</w:t>
            </w:r>
          </w:p>
          <w:p w14:paraId="4AE3C05E" w14:textId="7B5B4035" w:rsidR="00FD1471" w:rsidRPr="004B0688" w:rsidRDefault="00FD1471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7BC21" w14:textId="67BC3AF0" w:rsidR="001F5ACD" w:rsidRPr="004B0688" w:rsidRDefault="001F5ACD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8F9A2" w14:textId="41F675EC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</w:t>
            </w:r>
            <w:r w:rsidR="003B2422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1A3F904B" w14:textId="77777777" w:rsidTr="00C6065A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54BA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13D69" w14:textId="77777777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AB57C" w14:textId="1F80C610" w:rsidR="00874C5B" w:rsidRPr="004B0688" w:rsidRDefault="001F5ACD" w:rsidP="0070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C36A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74C5B" w:rsidRPr="004B0688">
              <w:rPr>
                <w:rFonts w:ascii="Times New Roman" w:hAnsi="Times New Roman" w:cs="Times New Roman"/>
                <w:sz w:val="24"/>
                <w:szCs w:val="24"/>
              </w:rPr>
              <w:t>проведення заходів (акцій, ігор, конкурсів, засідань за круглим столом, дебатів, семінарів, семінарів-тренінгів, тренінгів, змагань, у тому числі комп’ютерних, зборів, конференцій, форумів, фестивалів, пленерів, наметових таборів, зльотів, марафонів, походів, концертів та інших заходів), видання інформаційних та методичних матеріалів та виготовлення і розміщення соціальних роликів та реклами з метою</w:t>
            </w:r>
            <w:r w:rsidR="00634432" w:rsidRPr="004B0688">
              <w:rPr>
                <w:rFonts w:ascii="Times New Roman" w:hAnsi="Times New Roman" w:cs="Times New Roman"/>
                <w:sz w:val="24"/>
                <w:szCs w:val="24"/>
              </w:rPr>
              <w:t xml:space="preserve"> соціалізації молоді з числа внутрішньо переміщених осіб, ветеранів та 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ветеранок.</w:t>
            </w:r>
          </w:p>
          <w:p w14:paraId="70EDB6D0" w14:textId="7FB999B5" w:rsidR="00634432" w:rsidRPr="004B0688" w:rsidRDefault="00634432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B4950" w14:textId="3B2DE6D9" w:rsidR="001F5ACD" w:rsidRPr="004B0688" w:rsidRDefault="001F5ACD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876B9" w14:textId="79B1FA4C" w:rsidR="001F5ACD" w:rsidRPr="004B0688" w:rsidRDefault="001F5ACD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</w:t>
            </w:r>
            <w:r w:rsidR="00815BDC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3D9BBE2B" w14:textId="77777777" w:rsidTr="005172B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D4473" w14:textId="777777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7A1C0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Виконання програм для підготовки фахівців, які працюють з молоддю, у тому числі програми ,,Молодіжний працівник“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548E0" w14:textId="29213893" w:rsidR="00DE260E" w:rsidRPr="004B0688" w:rsidRDefault="00DA3F26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 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проведення заходів (семінарів, семінарів-тренінгів, тренінгів, форумів, конкурсів, конференцій, акцій) з метою виконання програми “Молодіжний працівник”;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97240" w14:textId="2AB810CC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0AF8F" w14:textId="7BA4D1DC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</w:t>
            </w:r>
            <w:r w:rsidR="00815BDC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0CB65103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B5176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0ED89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5A085" w14:textId="36066E62" w:rsidR="00DE260E" w:rsidRPr="004B0688" w:rsidRDefault="00C36A54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2) 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підготовка фахівців, які працюють у закладах освіти та установах, що працюють з молоддю, для здійснення консультування молоді з питань розвитку кар’єри в Україні;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C02FA" w14:textId="458D603B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B29FB" w14:textId="46537C9C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Черкаський обласний молодіжний ресурсний центр, Управління освіти і науки Черкаської обласної державної адміністрації, </w:t>
            </w:r>
            <w:r w:rsidR="00815BDC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 органи місцевого самоврядування (за згодою)</w:t>
            </w:r>
          </w:p>
        </w:tc>
      </w:tr>
      <w:tr w:rsidR="004B0688" w:rsidRPr="004B0688" w14:paraId="7E9A8E1F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E96DD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E6DA8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1A9E9" w14:textId="23FBC7DB" w:rsidR="00DE260E" w:rsidRPr="004B0688" w:rsidRDefault="00DE260E" w:rsidP="00700A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3) підвищення кваліфікації державних службовців та посадових осіб органів місцевого самоврядування, відповідальних за реалізацію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  <w:t>в област</w:t>
            </w:r>
            <w:r w:rsidR="00585B91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і державної молодіжної політики.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02E5B" w14:textId="478EEB8C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F2351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регіональний центр підвищення кваліфікації</w:t>
            </w:r>
          </w:p>
        </w:tc>
      </w:tr>
      <w:tr w:rsidR="004B0688" w:rsidRPr="004B0688" w14:paraId="0A7D6409" w14:textId="77777777" w:rsidTr="00824CE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B4835" w14:textId="77777777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DBFFF" w14:textId="77777777" w:rsidR="00B43739" w:rsidRPr="004B0688" w:rsidRDefault="00B4373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Забезпечення функціонування молодіжних центрів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B4997" w14:textId="2FC5739A" w:rsidR="00B43739" w:rsidRPr="004B0688" w:rsidRDefault="00B43739" w:rsidP="00700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</w:t>
            </w:r>
            <w:r w:rsidR="00C36A5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 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забезпечення діяльності Черкаського обласного молодіжного ресурсного центру;</w:t>
            </w:r>
          </w:p>
          <w:p w14:paraId="0623094A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810C9" w14:textId="04FDDBED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8ABA3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</w:t>
            </w:r>
          </w:p>
        </w:tc>
      </w:tr>
      <w:tr w:rsidR="004B0688" w:rsidRPr="004B0688" w14:paraId="5FA34A2D" w14:textId="77777777" w:rsidTr="00824CE2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A35BBA" w14:textId="47A94F45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A02AE42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402F3" w14:textId="55ADB840" w:rsidR="00B43739" w:rsidRPr="004B0688" w:rsidRDefault="00B4373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yellow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2) створення та забезпечення функціонування місцевих молодіжних ресурсних центрів, молодіжних просторів;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2108C" w14:textId="0C2C284F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DA59" w14:textId="2880F689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  <w:p w14:paraId="33B270EF" w14:textId="76DE6509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8CAA6CE" w14:textId="77777777" w:rsidTr="00824CE2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E16C67" w14:textId="453757A8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60865C9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5BCF7" w14:textId="72B86CD2" w:rsidR="00B43739" w:rsidRPr="004B0688" w:rsidRDefault="00B4373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3) здійснення навчання представників молодіжних центрів для підвищення рівня їх спроможності та якості діяльності;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F2DC5" w14:textId="2A4D4D14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22462" w14:textId="3F091FB3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районні державні адміністрації, органи місцевого самоврядування (за згодою), Черкаська філія Асоціації молодіжних центрів України (за згодою)</w:t>
            </w:r>
          </w:p>
        </w:tc>
      </w:tr>
      <w:tr w:rsidR="004B0688" w:rsidRPr="004B0688" w14:paraId="0EFFE2F6" w14:textId="77777777" w:rsidTr="00824CE2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6E198F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7D74C01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BA006" w14:textId="1E64ECA8" w:rsidR="00B43739" w:rsidRPr="004B0688" w:rsidRDefault="00B4373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highlight w:val="yellow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4) прийняття місцевих програм з реалізації молодіжної політики 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та забезпечення їх фінансування;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6E1F7" w14:textId="05B5A5EF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AE21" w14:textId="1CFEB0CD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4B0688" w:rsidRPr="004B0688" w14:paraId="4F8AD188" w14:textId="77777777" w:rsidTr="00824CE2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5D40D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4D1D6" w14:textId="77777777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2D3C9" w14:textId="34371F8E" w:rsidR="00B43739" w:rsidRPr="004B0688" w:rsidRDefault="00B4373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6A54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  <w:r w:rsidRPr="004B0688">
              <w:rPr>
                <w:rFonts w:ascii="Times New Roman" w:hAnsi="Times New Roman" w:cs="Times New Roman"/>
                <w:sz w:val="24"/>
                <w:szCs w:val="24"/>
              </w:rPr>
              <w:t>проведення заходів (акцій, ігор, конкурсів, засідань за круглим столом, дебатів, семінарів, семінарів-тренінгів, тренінгів, змагань, у тому числі комп’ютерних, зборів, конференцій, форумів, фестивалів, пленерів, наметових таборів, зльотів, марафонів, походів, концертів та інших заходів), видання інформаційних та методичних матеріалів та виготовлення і розміщення соціальних роликів та реклами з метою інформування молоді щодо діяльності молодіжних центрів</w:t>
            </w:r>
            <w:r w:rsidR="00CB27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3A614" w14:textId="24AB69EA" w:rsidR="00B43739" w:rsidRPr="004B0688" w:rsidRDefault="00B43739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21DC" w14:textId="12DF6DBB" w:rsidR="00B43739" w:rsidRPr="004B0688" w:rsidRDefault="00B43739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районні державні адміністрації, органи місцевого самоврядування (за згодою)</w:t>
            </w:r>
          </w:p>
        </w:tc>
      </w:tr>
      <w:tr w:rsidR="004B0688" w:rsidRPr="004B0688" w14:paraId="720E364F" w14:textId="77777777" w:rsidTr="005172BF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2A8F9" w14:textId="777777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91560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Сприяння створенню умов для розвитку спроможності інститутів громадянського суспільства для досягнення завдань Програми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5D133" w14:textId="04F94932" w:rsidR="00DE260E" w:rsidRPr="004B0688" w:rsidRDefault="000432E9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 </w:t>
            </w:r>
            <w:r w:rsidR="00DE260E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проведення конкурсу з визначення проектів, заходів, розроблених інститутами громадянського суспільства та ініціативними групами для включення в календарний план;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77CC0" w14:textId="41B19FF3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9A8D1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органи місцевого самоврядування (за згодою)</w:t>
            </w:r>
          </w:p>
        </w:tc>
      </w:tr>
      <w:tr w:rsidR="004B0688" w:rsidRPr="004B0688" w14:paraId="4A07EA51" w14:textId="77777777" w:rsidTr="005172B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6737B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8F60B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40552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2) здійснення навчання представників, які працюють у громадських організаціях, для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підвищення рівня їх компетентностей для роботи з молоддю;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D086A" w14:textId="25212D7A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A8F4B" w14:textId="0D831898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 xml:space="preserve">Черкаський обласний молодіжний ресурсний центр, </w:t>
            </w:r>
            <w:r w:rsidR="005B129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  <w:r w:rsidR="005B129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Черкаська філія Асоціації молодіжних центрів України (за згодою)</w:t>
            </w:r>
          </w:p>
        </w:tc>
      </w:tr>
      <w:tr w:rsidR="004B0688" w:rsidRPr="004B0688" w14:paraId="59E082C6" w14:textId="77777777" w:rsidTr="005172BF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4F680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15482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3C80E" w14:textId="507397F7" w:rsidR="00DE260E" w:rsidRPr="004B0688" w:rsidRDefault="0091472C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3) </w:t>
            </w:r>
            <w:r w:rsidR="00382CAE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реалізація</w:t>
            </w:r>
            <w:r w:rsidR="00DE260E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="00382CAE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механізму </w:t>
            </w:r>
            <w:r w:rsidR="00DE260E" w:rsidRP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бюджету участі з метою підтримки молодіжних соціальних ініціатив та проєктів.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EB035" w14:textId="04DA5F84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AA31D" w14:textId="01320B41" w:rsidR="00DE260E" w:rsidRPr="004B0688" w:rsidRDefault="000E7A8B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4B0688" w:rsidRPr="004B0688" w14:paraId="6FA24F15" w14:textId="77777777" w:rsidTr="005172B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5CDB5" w14:textId="777777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16230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Здійснення експертно-аналітичних, інформаційних та підсумкових оціночних заходів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07F37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1) проведення репрезентативного соціологічного дослідження становища молоді в Черкаській області, у тому числі шляхом опитування;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D2829" w14:textId="2F64E369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5C70F" w14:textId="6C5995B6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районні державні адміністрації, органи місцевого самоврядування (за згодою)</w:t>
            </w:r>
            <w:r w:rsidR="002F0A9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,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Черкаська філія Асоціації молодіжних центрів України (за згодою)</w:t>
            </w:r>
          </w:p>
        </w:tc>
      </w:tr>
      <w:tr w:rsidR="004B0688" w:rsidRPr="004B0688" w14:paraId="6C475724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0C127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EDDFE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0E453" w14:textId="2CF0E896" w:rsidR="00837723" w:rsidRPr="004B0688" w:rsidRDefault="00DE260E" w:rsidP="00700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2) </w:t>
            </w:r>
            <w:r w:rsidR="00EF4D6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проведення заходів (засідань за круглим столом, дебатів, семінарів, семінарів-тренінгів, тренінгів, зборів, конференцій, форумів,  наметових таборів, зльотів та інших заходів) з метою обговорення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напрямків, пріоритетів та завдань </w:t>
            </w:r>
            <w:r w:rsidR="00EF4D6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розвитку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молодіжної політики в </w:t>
            </w:r>
            <w:r w:rsidR="00EF4D67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Черкаській області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за участю представників </w:t>
            </w:r>
            <w:r w:rsidR="00700A19"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усіх зацікавлених сторін;</w:t>
            </w:r>
          </w:p>
          <w:p w14:paraId="5E573788" w14:textId="5EB38AE4" w:rsidR="00EF4D67" w:rsidRPr="004B0688" w:rsidRDefault="00EF4D67" w:rsidP="00700A1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A4993" w14:textId="4209EB03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57F31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адміністрації, Черкаський обласний молодіжний ресурсний центр, районні державні адміністрації, органи місцевого самоврядування (за згодою)</w:t>
            </w:r>
          </w:p>
          <w:p w14:paraId="0D4D5F22" w14:textId="0C110AE5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</w:tr>
      <w:tr w:rsidR="004B0688" w:rsidRPr="004B0688" w14:paraId="779D0354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6FE56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7DF44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D0C1D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3) здійснення моніторингу реалізації проектів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  <w:t>та проведення заходів для здійснення оцінки ефективності реалізації політики у молодіжній сфері;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6C1A0" w14:textId="689E6641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EF22A" w14:textId="782C9720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районні державні адміністрації, </w:t>
            </w:r>
            <w:r w:rsidR="00E464A6" w:rsidRP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="00E464A6" w:rsidRP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районні державні адміністрації,</w:t>
            </w:r>
            <w:r w:rsid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4B0688" w:rsidRPr="004B0688" w14:paraId="4554B0AD" w14:textId="77777777" w:rsidTr="005172B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5B80E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2EBBE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ABF1F" w14:textId="392A1A1E" w:rsidR="00DE260E" w:rsidRPr="004B0688" w:rsidRDefault="00DE260E" w:rsidP="00E4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4) проведення заходів (у тому числі підготовка і видання інформаційних і методичних матеріалів, виготовлення і розміщення соціальних роликів і реклами) з метою інформування молоді, зокрема вразливих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категорій молоді про можливості, наявні та нові інструменти, її права та обов’язки для самореалізації, розвитку, участі та інтеграції у суспільне життя, а також інформування суспільства про потреби моло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ді з числа осіб 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  <w:t>з інвалідністю.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30612" w14:textId="7DB695CF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C931E" w14:textId="23AC3CFC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Управління у справах сім’ї, молоді та спорту Черкаської обласної державної адміністрації, </w:t>
            </w:r>
            <w:r w:rsidR="00E464A6" w:rsidRP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Черкаський обласний молодіжний ресурсний центр,</w:t>
            </w:r>
            <w:r w:rsidR="00E464A6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районні державні адміністрації, органи </w:t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lastRenderedPageBreak/>
              <w:t>місцевого самоврядування (за згодою), громадські організації (за згодою)</w:t>
            </w:r>
          </w:p>
        </w:tc>
      </w:tr>
      <w:tr w:rsidR="004B0688" w:rsidRPr="004B0688" w14:paraId="6482AECE" w14:textId="77777777" w:rsidTr="005172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AC153" w14:textId="777777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77D40" w14:textId="77777777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shd w:val="clear" w:color="auto" w:fill="FFFFFF"/>
                <w:lang w:eastAsia="uk-UA"/>
              </w:rPr>
              <w:t>Відзначення молоді за особливі заслуги у розбудові молодіжної політики в області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CA989" w14:textId="28B90423" w:rsidR="00DE260E" w:rsidRPr="004B0688" w:rsidRDefault="00DE260E" w:rsidP="0070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 xml:space="preserve">забезпечення виплати лауреатам обласної премії для молоді за особливі заслуги 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br/>
            </w: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 розбудові молодіжної політики в області</w:t>
            </w:r>
            <w:r w:rsidR="00CB277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0C9D5" w14:textId="2B7C6E77" w:rsidR="00DE260E" w:rsidRPr="004B0688" w:rsidRDefault="00DE260E" w:rsidP="0070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BC649" w14:textId="77777777" w:rsidR="00DE260E" w:rsidRPr="004B0688" w:rsidRDefault="00DE260E" w:rsidP="00700A1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</w:pPr>
            <w:r w:rsidRPr="004B0688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uk-UA"/>
              </w:rPr>
              <w:t>Управління у справах сім’ї, молоді та спорту Черкаської обласної державної адміністрації</w:t>
            </w:r>
          </w:p>
        </w:tc>
      </w:tr>
    </w:tbl>
    <w:p w14:paraId="328B6C46" w14:textId="4764C360" w:rsidR="00421332" w:rsidRDefault="00421332" w:rsidP="00700A1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A8192E" w14:textId="77777777" w:rsidR="00700A19" w:rsidRDefault="00700A19" w:rsidP="00700A1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AF20CA" w14:textId="3C2CA1C7" w:rsidR="00700A19" w:rsidRPr="00DE260E" w:rsidRDefault="00700A19" w:rsidP="00700A19">
      <w:pPr>
        <w:tabs>
          <w:tab w:val="left" w:pos="7655"/>
          <w:tab w:val="left" w:pos="88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700A19" w:rsidRPr="00DE260E" w:rsidSect="0061195E">
      <w:headerReference w:type="default" r:id="rId7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221E2" w14:textId="77777777" w:rsidR="00976E28" w:rsidRDefault="00976E28" w:rsidP="0061195E">
      <w:pPr>
        <w:spacing w:after="0" w:line="240" w:lineRule="auto"/>
      </w:pPr>
      <w:r>
        <w:separator/>
      </w:r>
    </w:p>
  </w:endnote>
  <w:endnote w:type="continuationSeparator" w:id="0">
    <w:p w14:paraId="664480EE" w14:textId="77777777" w:rsidR="00976E28" w:rsidRDefault="00976E28" w:rsidP="00611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9E95A" w14:textId="77777777" w:rsidR="00976E28" w:rsidRDefault="00976E28" w:rsidP="0061195E">
      <w:pPr>
        <w:spacing w:after="0" w:line="240" w:lineRule="auto"/>
      </w:pPr>
      <w:r>
        <w:separator/>
      </w:r>
    </w:p>
  </w:footnote>
  <w:footnote w:type="continuationSeparator" w:id="0">
    <w:p w14:paraId="66EC641D" w14:textId="77777777" w:rsidR="00976E28" w:rsidRDefault="00976E28" w:rsidP="00611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7131617"/>
      <w:docPartObj>
        <w:docPartGallery w:val="Page Numbers (Top of Page)"/>
        <w:docPartUnique/>
      </w:docPartObj>
    </w:sdtPr>
    <w:sdtEndPr/>
    <w:sdtContent>
      <w:p w14:paraId="47DD6388" w14:textId="002E6D99" w:rsidR="0061195E" w:rsidRDefault="006119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B91" w:rsidRPr="00585B91">
          <w:rPr>
            <w:lang w:val="ru-RU"/>
          </w:rPr>
          <w:t>10</w:t>
        </w:r>
        <w:r>
          <w:fldChar w:fldCharType="end"/>
        </w:r>
      </w:p>
    </w:sdtContent>
  </w:sdt>
  <w:p w14:paraId="4E9D9E27" w14:textId="77777777" w:rsidR="0061195E" w:rsidRDefault="006119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F0F8F"/>
    <w:multiLevelType w:val="multilevel"/>
    <w:tmpl w:val="3A461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935615"/>
    <w:multiLevelType w:val="multilevel"/>
    <w:tmpl w:val="5F5A5F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79B"/>
    <w:rsid w:val="00004D80"/>
    <w:rsid w:val="000432E9"/>
    <w:rsid w:val="000E7A8B"/>
    <w:rsid w:val="00114646"/>
    <w:rsid w:val="001A6874"/>
    <w:rsid w:val="001C3E49"/>
    <w:rsid w:val="001F5ACD"/>
    <w:rsid w:val="002302B2"/>
    <w:rsid w:val="00285098"/>
    <w:rsid w:val="002A7C05"/>
    <w:rsid w:val="002B15CC"/>
    <w:rsid w:val="002F0A97"/>
    <w:rsid w:val="002F4DA8"/>
    <w:rsid w:val="003042BC"/>
    <w:rsid w:val="00325227"/>
    <w:rsid w:val="00382CAE"/>
    <w:rsid w:val="003B2422"/>
    <w:rsid w:val="00410567"/>
    <w:rsid w:val="00421332"/>
    <w:rsid w:val="00422F87"/>
    <w:rsid w:val="00490F97"/>
    <w:rsid w:val="004B0688"/>
    <w:rsid w:val="004B557F"/>
    <w:rsid w:val="004C4884"/>
    <w:rsid w:val="004F2A98"/>
    <w:rsid w:val="004F4710"/>
    <w:rsid w:val="005172BF"/>
    <w:rsid w:val="00551986"/>
    <w:rsid w:val="00585B91"/>
    <w:rsid w:val="005B11FE"/>
    <w:rsid w:val="005B1297"/>
    <w:rsid w:val="006008C5"/>
    <w:rsid w:val="0061195E"/>
    <w:rsid w:val="00634432"/>
    <w:rsid w:val="00641686"/>
    <w:rsid w:val="006675D8"/>
    <w:rsid w:val="00700A19"/>
    <w:rsid w:val="0074672B"/>
    <w:rsid w:val="00791ACB"/>
    <w:rsid w:val="007B79E2"/>
    <w:rsid w:val="007E6114"/>
    <w:rsid w:val="00815BDC"/>
    <w:rsid w:val="00837723"/>
    <w:rsid w:val="00847ACE"/>
    <w:rsid w:val="00874C5B"/>
    <w:rsid w:val="00896813"/>
    <w:rsid w:val="008F2758"/>
    <w:rsid w:val="00901A15"/>
    <w:rsid w:val="0091472C"/>
    <w:rsid w:val="00930F0C"/>
    <w:rsid w:val="00940953"/>
    <w:rsid w:val="00976E28"/>
    <w:rsid w:val="009A3FB5"/>
    <w:rsid w:val="009B11CE"/>
    <w:rsid w:val="009C6E7D"/>
    <w:rsid w:val="009F442B"/>
    <w:rsid w:val="00A276CE"/>
    <w:rsid w:val="00A41425"/>
    <w:rsid w:val="00A5095B"/>
    <w:rsid w:val="00A61FFF"/>
    <w:rsid w:val="00AE07CD"/>
    <w:rsid w:val="00B43739"/>
    <w:rsid w:val="00B511E5"/>
    <w:rsid w:val="00BA7A48"/>
    <w:rsid w:val="00BF57D0"/>
    <w:rsid w:val="00C00399"/>
    <w:rsid w:val="00C36A54"/>
    <w:rsid w:val="00C5179B"/>
    <w:rsid w:val="00C63DA4"/>
    <w:rsid w:val="00CB277A"/>
    <w:rsid w:val="00D01936"/>
    <w:rsid w:val="00DA3F26"/>
    <w:rsid w:val="00DE260E"/>
    <w:rsid w:val="00E05A11"/>
    <w:rsid w:val="00E37C1B"/>
    <w:rsid w:val="00E464A6"/>
    <w:rsid w:val="00EC298B"/>
    <w:rsid w:val="00ED5B03"/>
    <w:rsid w:val="00EF4D67"/>
    <w:rsid w:val="00F3263A"/>
    <w:rsid w:val="00FD1471"/>
    <w:rsid w:val="00FD647F"/>
    <w:rsid w:val="00FE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0C1D"/>
  <w15:chartTrackingRefBased/>
  <w15:docId w15:val="{F758AAA3-015F-4CE6-BEA4-002AA405D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D01936"/>
    <w:pPr>
      <w:ind w:left="720"/>
      <w:contextualSpacing/>
    </w:pPr>
  </w:style>
  <w:style w:type="table" w:styleId="a5">
    <w:name w:val="Table Grid"/>
    <w:basedOn w:val="a1"/>
    <w:uiPriority w:val="39"/>
    <w:rsid w:val="00A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1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1195E"/>
    <w:rPr>
      <w:noProof/>
    </w:rPr>
  </w:style>
  <w:style w:type="paragraph" w:styleId="a8">
    <w:name w:val="footer"/>
    <w:basedOn w:val="a"/>
    <w:link w:val="a9"/>
    <w:uiPriority w:val="99"/>
    <w:unhideWhenUsed/>
    <w:rsid w:val="00611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1195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4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10</Pages>
  <Words>11929</Words>
  <Characters>6800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Molodizhnyi Centr</dc:creator>
  <cp:keywords/>
  <dc:description/>
  <cp:lastModifiedBy>123</cp:lastModifiedBy>
  <cp:revision>66</cp:revision>
  <cp:lastPrinted>2025-01-27T10:26:00Z</cp:lastPrinted>
  <dcterms:created xsi:type="dcterms:W3CDTF">2024-05-30T09:30:00Z</dcterms:created>
  <dcterms:modified xsi:type="dcterms:W3CDTF">2025-01-27T10:26:00Z</dcterms:modified>
</cp:coreProperties>
</file>