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72977949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9C1419" w:rsidRDefault="009C1419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9C1419">
        <w:rPr>
          <w:sz w:val="28"/>
          <w:u w:val="single"/>
          <w:lang w:val="uk-UA"/>
        </w:rPr>
        <w:t>22.03.2024</w:t>
      </w:r>
      <w:r w:rsidR="005D5B8D" w:rsidRPr="009C1419">
        <w:rPr>
          <w:sz w:val="28"/>
          <w:u w:val="single"/>
        </w:rPr>
        <w:t xml:space="preserve">  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="005D5B8D" w:rsidRPr="009C1419">
        <w:rPr>
          <w:sz w:val="28"/>
          <w:u w:val="single"/>
        </w:rPr>
        <w:t>№</w:t>
      </w:r>
      <w:r w:rsidRPr="009C1419">
        <w:rPr>
          <w:sz w:val="28"/>
          <w:u w:val="single"/>
          <w:lang w:val="uk-UA"/>
        </w:rPr>
        <w:t xml:space="preserve"> 23-24/</w:t>
      </w:r>
      <w:r w:rsidRPr="009C1419">
        <w:rPr>
          <w:sz w:val="28"/>
          <w:u w:val="single"/>
          <w:lang w:val="en-US"/>
        </w:rPr>
        <w:t>VIII</w:t>
      </w:r>
    </w:p>
    <w:p w:rsidR="00265DD9" w:rsidRDefault="00265DD9" w:rsidP="00265DD9">
      <w:pPr>
        <w:ind w:firstLine="8222"/>
        <w:jc w:val="both"/>
        <w:outlineLvl w:val="0"/>
        <w:rPr>
          <w:sz w:val="28"/>
          <w:lang w:val="uk-UA"/>
        </w:rPr>
      </w:pPr>
    </w:p>
    <w:p w:rsidR="00265DD9" w:rsidRDefault="00265DD9" w:rsidP="00265DD9">
      <w:pPr>
        <w:outlineLvl w:val="0"/>
        <w:rPr>
          <w:sz w:val="28"/>
          <w:lang w:val="uk-UA"/>
        </w:rPr>
      </w:pPr>
    </w:p>
    <w:p w:rsidR="00265DD9" w:rsidRDefault="00265DD9" w:rsidP="00265DD9">
      <w:pPr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Про звіт за 2023 рік про хід виконання </w:t>
      </w:r>
    </w:p>
    <w:p w:rsidR="00265DD9" w:rsidRDefault="00265DD9" w:rsidP="00265DD9">
      <w:pPr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Програми розвитку автомобільних доріг </w:t>
      </w:r>
      <w:bookmarkStart w:id="0" w:name="_GoBack"/>
      <w:bookmarkEnd w:id="0"/>
    </w:p>
    <w:p w:rsidR="00265DD9" w:rsidRDefault="00265DD9" w:rsidP="00265DD9">
      <w:pPr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загального користування місцевого значення, </w:t>
      </w:r>
    </w:p>
    <w:p w:rsidR="00265DD9" w:rsidRDefault="00265DD9" w:rsidP="00265DD9">
      <w:pPr>
        <w:outlineLvl w:val="0"/>
        <w:rPr>
          <w:sz w:val="28"/>
          <w:lang w:val="uk-UA"/>
        </w:rPr>
      </w:pPr>
      <w:r>
        <w:rPr>
          <w:sz w:val="28"/>
          <w:lang w:val="uk-UA"/>
        </w:rPr>
        <w:t>вулиць і доріг комунальної власності у населених</w:t>
      </w:r>
    </w:p>
    <w:p w:rsidR="00265DD9" w:rsidRPr="004363E1" w:rsidRDefault="00265DD9" w:rsidP="00265DD9">
      <w:pPr>
        <w:outlineLvl w:val="0"/>
        <w:rPr>
          <w:sz w:val="28"/>
          <w:lang w:val="uk-UA"/>
        </w:rPr>
      </w:pPr>
      <w:r>
        <w:rPr>
          <w:sz w:val="28"/>
          <w:lang w:val="uk-UA"/>
        </w:rPr>
        <w:t>пунктах Черкаської області на 2023-2026 роки</w:t>
      </w:r>
    </w:p>
    <w:p w:rsidR="00265DD9" w:rsidRPr="00265DD9" w:rsidRDefault="00265DD9" w:rsidP="00265DD9">
      <w:pPr>
        <w:outlineLvl w:val="0"/>
        <w:rPr>
          <w:sz w:val="26"/>
          <w:lang w:val="uk-UA"/>
        </w:rPr>
      </w:pPr>
    </w:p>
    <w:p w:rsidR="00265DD9" w:rsidRPr="00265DD9" w:rsidRDefault="00265DD9" w:rsidP="00265DD9">
      <w:pPr>
        <w:outlineLvl w:val="0"/>
        <w:rPr>
          <w:sz w:val="26"/>
          <w:lang w:val="uk-UA"/>
        </w:rPr>
      </w:pPr>
    </w:p>
    <w:p w:rsidR="00265DD9" w:rsidRDefault="00265DD9" w:rsidP="00265DD9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36D8">
        <w:rPr>
          <w:rFonts w:ascii="Times New Roman" w:hAnsi="Times New Roman" w:cs="Times New Roman"/>
          <w:color w:val="auto"/>
          <w:sz w:val="28"/>
          <w:szCs w:val="28"/>
        </w:rPr>
        <w:t>Відповідно до пункту 16 частини першої статті 4</w:t>
      </w:r>
      <w:r>
        <w:rPr>
          <w:rFonts w:ascii="Times New Roman" w:hAnsi="Times New Roman" w:cs="Times New Roman"/>
          <w:color w:val="auto"/>
          <w:sz w:val="28"/>
          <w:szCs w:val="28"/>
        </w:rPr>
        <w:t>6, статті 59</w:t>
      </w:r>
      <w:r w:rsidRPr="00B636D8">
        <w:rPr>
          <w:rFonts w:ascii="Times New Roman" w:hAnsi="Times New Roman" w:cs="Times New Roman"/>
          <w:color w:val="auto"/>
          <w:sz w:val="28"/>
          <w:szCs w:val="28"/>
        </w:rPr>
        <w:t xml:space="preserve"> Закону України «Про місцеве самоврядування в </w:t>
      </w:r>
      <w:r>
        <w:rPr>
          <w:rFonts w:ascii="Times New Roman" w:hAnsi="Times New Roman" w:cs="Times New Roman"/>
          <w:color w:val="auto"/>
          <w:sz w:val="28"/>
          <w:szCs w:val="28"/>
        </w:rPr>
        <w:t>Україні», враховуючи рішення Черкаської обласної ради від 22.12.2023 № 22-12/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«Про план роботи Черкаської обласної ради на 2024 рік» обласна рада в и р і ш и л а:</w:t>
      </w:r>
    </w:p>
    <w:p w:rsidR="00265DD9" w:rsidRDefault="00265DD9" w:rsidP="00265DD9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5DD9" w:rsidRPr="00B636D8" w:rsidRDefault="00265DD9" w:rsidP="00265DD9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за 2023 рік </w:t>
      </w:r>
      <w:r>
        <w:rPr>
          <w:sz w:val="28"/>
          <w:lang w:val="uk-UA"/>
        </w:rPr>
        <w:t xml:space="preserve">про хід виконання Програми розвитку автомобільних доріг загального користування місцевого значення, вулиць і доріг комунальної власності у населених пунктах Черкаської області на 2023-2026 роки, затвердженої рішенням Черкаської обласної ради від </w:t>
      </w:r>
      <w:r w:rsidRPr="00BF67F2">
        <w:rPr>
          <w:sz w:val="28"/>
          <w:lang w:val="uk-UA"/>
        </w:rPr>
        <w:t>0</w:t>
      </w:r>
      <w:r>
        <w:rPr>
          <w:sz w:val="28"/>
          <w:lang w:val="uk-UA"/>
        </w:rPr>
        <w:t>3</w:t>
      </w:r>
      <w:r w:rsidRPr="00BF67F2">
        <w:rPr>
          <w:sz w:val="28"/>
          <w:lang w:val="uk-UA"/>
        </w:rPr>
        <w:t>.0</w:t>
      </w:r>
      <w:r>
        <w:rPr>
          <w:sz w:val="28"/>
          <w:lang w:val="uk-UA"/>
        </w:rPr>
        <w:t>3</w:t>
      </w:r>
      <w:r w:rsidRPr="00BF67F2">
        <w:rPr>
          <w:sz w:val="28"/>
          <w:lang w:val="uk-UA"/>
        </w:rPr>
        <w:t>.20</w:t>
      </w:r>
      <w:r>
        <w:rPr>
          <w:sz w:val="28"/>
          <w:lang w:val="uk-UA"/>
        </w:rPr>
        <w:t xml:space="preserve">23 </w:t>
      </w:r>
      <w:hyperlink r:id="rId6" w:history="1">
        <w:r w:rsidRPr="00BF67F2">
          <w:rPr>
            <w:rStyle w:val="a3"/>
            <w:color w:val="auto"/>
            <w:sz w:val="28"/>
            <w:szCs w:val="28"/>
            <w:u w:val="none"/>
            <w:lang w:val="uk-UA"/>
          </w:rPr>
          <w:t>№</w:t>
        </w:r>
        <w:r w:rsidR="00D74C85">
          <w:rPr>
            <w:rStyle w:val="a3"/>
            <w:color w:val="auto"/>
            <w:sz w:val="28"/>
            <w:szCs w:val="28"/>
            <w:u w:val="none"/>
            <w:lang w:val="uk-UA"/>
          </w:rPr>
          <w:t> </w:t>
        </w:r>
        <w:r w:rsidRPr="00BF67F2">
          <w:rPr>
            <w:rStyle w:val="a3"/>
            <w:color w:val="auto"/>
            <w:sz w:val="28"/>
            <w:szCs w:val="28"/>
            <w:u w:val="none"/>
            <w:lang w:val="uk-UA"/>
          </w:rPr>
          <w:t>1</w:t>
        </w:r>
        <w:r>
          <w:rPr>
            <w:rStyle w:val="a3"/>
            <w:color w:val="auto"/>
            <w:sz w:val="28"/>
            <w:szCs w:val="28"/>
            <w:u w:val="none"/>
            <w:lang w:val="uk-UA"/>
          </w:rPr>
          <w:t>7</w:t>
        </w:r>
        <w:r w:rsidRPr="00BF67F2">
          <w:rPr>
            <w:rStyle w:val="a3"/>
            <w:color w:val="auto"/>
            <w:sz w:val="28"/>
            <w:szCs w:val="28"/>
            <w:u w:val="none"/>
            <w:lang w:val="uk-UA"/>
          </w:rPr>
          <w:t>-</w:t>
        </w:r>
        <w:r>
          <w:rPr>
            <w:rStyle w:val="a3"/>
            <w:color w:val="auto"/>
            <w:sz w:val="28"/>
            <w:szCs w:val="28"/>
            <w:u w:val="none"/>
            <w:lang w:val="uk-UA"/>
          </w:rPr>
          <w:t>27</w:t>
        </w:r>
        <w:r w:rsidRPr="00BF67F2">
          <w:rPr>
            <w:rStyle w:val="a3"/>
            <w:color w:val="auto"/>
            <w:sz w:val="28"/>
            <w:szCs w:val="28"/>
            <w:u w:val="none"/>
            <w:lang w:val="uk-UA"/>
          </w:rPr>
          <w:t>/</w:t>
        </w:r>
        <w:r w:rsidRPr="00BF67F2">
          <w:rPr>
            <w:rStyle w:val="a3"/>
            <w:color w:val="auto"/>
            <w:sz w:val="28"/>
            <w:szCs w:val="28"/>
            <w:u w:val="none"/>
          </w:rPr>
          <w:t>V</w:t>
        </w:r>
      </w:hyperlink>
      <w:r>
        <w:rPr>
          <w:rStyle w:val="a3"/>
          <w:color w:val="auto"/>
          <w:sz w:val="28"/>
          <w:szCs w:val="28"/>
          <w:u w:val="none"/>
          <w:lang w:val="uk-UA"/>
        </w:rPr>
        <w:t>ІІІ</w:t>
      </w:r>
      <w:r>
        <w:rPr>
          <w:sz w:val="28"/>
          <w:szCs w:val="28"/>
          <w:lang w:val="uk-UA"/>
        </w:rPr>
        <w:t>, взяти до відома.</w:t>
      </w:r>
    </w:p>
    <w:p w:rsidR="00265DD9" w:rsidRPr="00B636D8" w:rsidRDefault="00265DD9" w:rsidP="00265DD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5DD9" w:rsidRPr="00B636D8" w:rsidRDefault="00265DD9" w:rsidP="00265DD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5DD9" w:rsidRPr="00B636D8" w:rsidRDefault="00265DD9" w:rsidP="00265DD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5DD9" w:rsidRPr="00B636D8" w:rsidRDefault="00265DD9" w:rsidP="00265DD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5DD9" w:rsidRPr="00B636D8" w:rsidRDefault="00265DD9" w:rsidP="00265DD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5DD9" w:rsidRPr="00B636D8" w:rsidRDefault="00265DD9" w:rsidP="00265DD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Голова                                                                               Анатолій ПІДГОРНИЙ</w:t>
      </w:r>
    </w:p>
    <w:sectPr w:rsidR="00265DD9" w:rsidRPr="00B636D8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65DD9"/>
    <w:rsid w:val="002E3B24"/>
    <w:rsid w:val="0030133B"/>
    <w:rsid w:val="00397915"/>
    <w:rsid w:val="00497490"/>
    <w:rsid w:val="005D5B8D"/>
    <w:rsid w:val="0075081E"/>
    <w:rsid w:val="00766EC8"/>
    <w:rsid w:val="007A1FBA"/>
    <w:rsid w:val="0093691C"/>
    <w:rsid w:val="009C1419"/>
    <w:rsid w:val="00B56F3D"/>
    <w:rsid w:val="00CA5172"/>
    <w:rsid w:val="00D401B8"/>
    <w:rsid w:val="00D74C8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BB08"/>
  <w15:docId w15:val="{8334BB06-2BAC-4C0F-9363-E2EDD824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265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lradack.gov.ua/files/docs/Rishennja/5/18/18-6.zip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736</Words>
  <Characters>420</Characters>
  <Application>Microsoft Office Word</Application>
  <DocSecurity>0</DocSecurity>
  <Lines>3</Lines>
  <Paragraphs>2</Paragraphs>
  <ScaleCrop>false</ScaleCrop>
  <Company>Grizli777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6</cp:revision>
  <cp:lastPrinted>2024-03-26T15:06:00Z</cp:lastPrinted>
  <dcterms:created xsi:type="dcterms:W3CDTF">2018-10-08T13:46:00Z</dcterms:created>
  <dcterms:modified xsi:type="dcterms:W3CDTF">2024-03-26T15:06:00Z</dcterms:modified>
</cp:coreProperties>
</file>