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68573" w14:textId="77777777" w:rsidR="00A8759B" w:rsidRPr="00A8759B" w:rsidRDefault="00A8759B" w:rsidP="00A8759B">
      <w:pPr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A8759B">
        <w:rPr>
          <w:rFonts w:ascii="Times New Roman" w:eastAsia="Times New Roman" w:hAnsi="Times New Roman" w:cs="Times New Roman"/>
          <w:b/>
          <w:noProof/>
          <w:sz w:val="10"/>
          <w:szCs w:val="24"/>
          <w:lang w:val="uk-UA" w:eastAsia="uk-UA"/>
        </w:rPr>
        <w:drawing>
          <wp:inline distT="0" distB="0" distL="0" distR="0" wp14:anchorId="6579F51E" wp14:editId="12BD74DD">
            <wp:extent cx="6858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A9466" w14:textId="77777777" w:rsidR="00A8759B" w:rsidRPr="00A8759B" w:rsidRDefault="00A8759B" w:rsidP="00A8759B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8759B">
        <w:rPr>
          <w:rFonts w:ascii="Times New Roman" w:eastAsia="Times New Roman" w:hAnsi="Times New Roman" w:cs="Times New Roman"/>
          <w:sz w:val="28"/>
          <w:szCs w:val="28"/>
        </w:rPr>
        <w:t>ЧЕРКАСЬКА ОБЛАСНА РАДА</w:t>
      </w:r>
    </w:p>
    <w:p w14:paraId="5DCBDE33" w14:textId="77777777" w:rsidR="00A8759B" w:rsidRPr="00A8759B" w:rsidRDefault="00A8759B" w:rsidP="00A8759B">
      <w:pPr>
        <w:spacing w:before="120" w:line="240" w:lineRule="atLeas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71183FDD" w14:textId="77777777" w:rsidR="00A8759B" w:rsidRPr="00A8759B" w:rsidRDefault="00A8759B" w:rsidP="00A8759B">
      <w:pPr>
        <w:spacing w:before="120" w:line="240" w:lineRule="atLeast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A56EC5B" w14:textId="4E67A63E" w:rsidR="00A8759B" w:rsidRPr="007D0B8D" w:rsidRDefault="007D0B8D" w:rsidP="00A8759B">
      <w:pPr>
        <w:spacing w:before="120" w:line="240" w:lineRule="atLeast"/>
        <w:ind w:right="-1"/>
        <w:outlineLvl w:val="0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7D0B8D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03.</w:t>
      </w:r>
      <w:r w:rsidRPr="007D0B8D">
        <w:rPr>
          <w:rFonts w:ascii="Times New Roman" w:eastAsia="Times New Roman" w:hAnsi="Times New Roman" w:cs="Times New Roman"/>
          <w:sz w:val="28"/>
          <w:szCs w:val="24"/>
          <w:u w:val="single"/>
        </w:rPr>
        <w:t>03.2023</w:t>
      </w:r>
      <w:r w:rsidR="00A8759B" w:rsidRPr="00A8759B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</w:t>
      </w:r>
      <w:bookmarkStart w:id="0" w:name="_GoBack"/>
      <w:bookmarkEnd w:id="0"/>
      <w:r w:rsidR="00A8759B" w:rsidRPr="00A8759B">
        <w:rPr>
          <w:rFonts w:ascii="Times New Roman" w:eastAsia="Times New Roman" w:hAnsi="Times New Roman" w:cs="Times New Roman"/>
          <w:sz w:val="28"/>
          <w:szCs w:val="24"/>
        </w:rPr>
        <w:t xml:space="preserve">                 </w:t>
      </w:r>
      <w:r w:rsidR="00A8759B" w:rsidRPr="007D0B8D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№ </w:t>
      </w:r>
      <w:r w:rsidRPr="007D0B8D">
        <w:rPr>
          <w:rFonts w:ascii="Times New Roman" w:eastAsia="Times New Roman" w:hAnsi="Times New Roman" w:cs="Times New Roman"/>
          <w:sz w:val="28"/>
          <w:szCs w:val="24"/>
          <w:u w:val="single"/>
        </w:rPr>
        <w:t>17-32/</w:t>
      </w:r>
      <w:r w:rsidRPr="007D0B8D">
        <w:rPr>
          <w:rFonts w:ascii="Times New Roman" w:eastAsia="Times New Roman" w:hAnsi="Times New Roman" w:cs="Times New Roman"/>
          <w:sz w:val="28"/>
          <w:szCs w:val="24"/>
          <w:u w:val="single"/>
          <w:lang w:val="en-US"/>
        </w:rPr>
        <w:t>VIII</w:t>
      </w:r>
    </w:p>
    <w:p w14:paraId="03B64EA1" w14:textId="77777777" w:rsidR="003F6806" w:rsidRDefault="003F6806" w:rsidP="003F6806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03F33BBA" w14:textId="112B4DD8" w:rsidR="00A8759B" w:rsidRPr="00D00E4C" w:rsidRDefault="00A8759B" w:rsidP="00E56291">
      <w:pPr>
        <w:shd w:val="clear" w:color="auto" w:fill="FFFFFF"/>
        <w:tabs>
          <w:tab w:val="left" w:pos="4253"/>
        </w:tabs>
        <w:spacing w:after="0" w:line="240" w:lineRule="auto"/>
        <w:ind w:right="5388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Програму регулювання чисельності </w:t>
      </w:r>
      <w:r w:rsidR="00E56291"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безпритульних тварин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гуманними методами у Черкаській області на 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2546FBC1" w14:textId="77777777" w:rsidR="00A8759B" w:rsidRPr="00D00E4C" w:rsidRDefault="00A8759B" w:rsidP="003F6806">
      <w:pPr>
        <w:shd w:val="clear" w:color="auto" w:fill="FFFFFF"/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34E2E5" w14:textId="77777777" w:rsidR="00A8759B" w:rsidRPr="00D00E4C" w:rsidRDefault="00A8759B" w:rsidP="003F6806">
      <w:pPr>
        <w:shd w:val="clear" w:color="auto" w:fill="FFFFFF"/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F1457C" w14:textId="77777777" w:rsidR="00A8759B" w:rsidRPr="00D00E4C" w:rsidRDefault="00A8759B" w:rsidP="00A8759B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00E4C">
        <w:rPr>
          <w:color w:val="auto"/>
          <w:sz w:val="28"/>
          <w:szCs w:val="28"/>
          <w:lang w:val="uk-UA"/>
        </w:rPr>
        <w:t xml:space="preserve">Відповідно до </w:t>
      </w:r>
      <w:r w:rsidRPr="00D00E4C">
        <w:rPr>
          <w:iCs/>
          <w:color w:val="auto"/>
          <w:sz w:val="28"/>
          <w:szCs w:val="28"/>
          <w:shd w:val="clear" w:color="auto" w:fill="FFFFFF"/>
          <w:lang w:val="uk-UA"/>
        </w:rPr>
        <w:t>пункту 16 частини першої статті 43</w:t>
      </w:r>
      <w:r w:rsidRPr="00D00E4C">
        <w:rPr>
          <w:color w:val="auto"/>
          <w:sz w:val="28"/>
          <w:szCs w:val="28"/>
          <w:lang w:val="uk-UA"/>
        </w:rPr>
        <w:t xml:space="preserve"> Закону України </w:t>
      </w:r>
      <w:r w:rsidRPr="00D00E4C">
        <w:rPr>
          <w:color w:val="auto"/>
          <w:sz w:val="28"/>
          <w:szCs w:val="28"/>
          <w:lang w:val="uk-UA"/>
        </w:rPr>
        <w:br/>
        <w:t>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Pr="00D00E4C">
        <w:rPr>
          <w:color w:val="auto"/>
          <w:sz w:val="28"/>
          <w:szCs w:val="28"/>
          <w:lang w:val="uk-UA"/>
        </w:rPr>
        <w:t>“, законів України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тварин від жорстокого поводження</w:t>
      </w:r>
      <w:r w:rsidRPr="00D00E4C">
        <w:rPr>
          <w:color w:val="auto"/>
          <w:sz w:val="28"/>
          <w:szCs w:val="28"/>
          <w:lang w:val="uk-UA"/>
        </w:rPr>
        <w:t>“,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забезпечення санітарного та епідемічного благополуччя населення</w:t>
      </w:r>
      <w:r w:rsidRPr="00D00E4C">
        <w:rPr>
          <w:color w:val="auto"/>
          <w:sz w:val="28"/>
          <w:szCs w:val="28"/>
          <w:lang w:val="uk-UA"/>
        </w:rPr>
        <w:t>“,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населення від інфекційних хвороб</w:t>
      </w:r>
      <w:r w:rsidRPr="00D00E4C">
        <w:rPr>
          <w:color w:val="auto"/>
          <w:sz w:val="28"/>
          <w:szCs w:val="28"/>
          <w:lang w:val="uk-UA"/>
        </w:rPr>
        <w:t xml:space="preserve">“ обласна рада </w:t>
      </w:r>
      <w:r w:rsidRPr="00D00E4C">
        <w:rPr>
          <w:color w:val="auto"/>
          <w:sz w:val="28"/>
          <w:szCs w:val="28"/>
          <w:shd w:val="clear" w:color="auto" w:fill="FFFFFF"/>
          <w:lang w:val="uk-UA"/>
        </w:rPr>
        <w:t>в и р і ш и л а</w:t>
      </w:r>
      <w:r w:rsidRPr="00D00E4C">
        <w:rPr>
          <w:color w:val="auto"/>
          <w:sz w:val="28"/>
          <w:szCs w:val="28"/>
          <w:lang w:val="uk-UA"/>
        </w:rPr>
        <w:t>:</w:t>
      </w:r>
    </w:p>
    <w:p w14:paraId="350354CE" w14:textId="77777777" w:rsidR="00912467" w:rsidRPr="00D00E4C" w:rsidRDefault="00912467" w:rsidP="00A8759B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5BD9237F" w14:textId="3FA5AA03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Затвердити Програму регулювання чисельності безпритульних тварин гуманними методами у Черкаській області на 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Програма), що додається.</w:t>
      </w:r>
    </w:p>
    <w:p w14:paraId="3433B5F9" w14:textId="77777777" w:rsidR="004A0951" w:rsidRPr="00D00E4C" w:rsidRDefault="004A0951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D8EE72" w14:textId="77777777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Черкаській обласній державній адміністрації, районним державним адміністраціям, рекомендувати органам місцевого самоврядування та іншим виконавцям, зазначених у Програмі, забезпечити її виконання та фінансування за рахунок коштів місцевих бюджетів та інших джерел, не заборонених чинним законодавством.</w:t>
      </w:r>
    </w:p>
    <w:p w14:paraId="23404EDA" w14:textId="77777777" w:rsidR="004A0951" w:rsidRPr="00D00E4C" w:rsidRDefault="004A0951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1DC6F3" w14:textId="77777777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pacing w:val="1"/>
          <w:sz w:val="28"/>
          <w:szCs w:val="28"/>
          <w:lang w:val="uk-UA"/>
        </w:rPr>
        <w:t>3.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D00E4C">
        <w:rPr>
          <w:rFonts w:ascii="Times New Roman" w:hAnsi="Times New Roman" w:cs="Times New Roman"/>
          <w:sz w:val="28"/>
          <w:szCs w:val="28"/>
        </w:rPr>
        <w:t xml:space="preserve"> </w:t>
      </w:r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екології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використання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природних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ресурсів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ліквідації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наслідків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надзвичайних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ситуацій</w:t>
      </w:r>
      <w:proofErr w:type="spellEnd"/>
      <w:r w:rsidRPr="00D00E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665C9B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FB5164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6E542C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A01D15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  <w:t>А. ПІДГОРНИЙ</w:t>
      </w:r>
    </w:p>
    <w:p w14:paraId="1B88ADA3" w14:textId="77777777" w:rsidR="006A6E45" w:rsidRPr="00D00E4C" w:rsidRDefault="006A6E45" w:rsidP="0091246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6E45" w:rsidRPr="00D00E4C" w:rsidSect="00A8759B">
      <w:pgSz w:w="11909" w:h="16834" w:code="9"/>
      <w:pgMar w:top="284" w:right="567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59B"/>
    <w:rsid w:val="003F6806"/>
    <w:rsid w:val="004A0951"/>
    <w:rsid w:val="006A6E45"/>
    <w:rsid w:val="007D0B8D"/>
    <w:rsid w:val="007E6887"/>
    <w:rsid w:val="00912467"/>
    <w:rsid w:val="00A8759B"/>
    <w:rsid w:val="00C9729C"/>
    <w:rsid w:val="00D00E4C"/>
    <w:rsid w:val="00DC38B3"/>
    <w:rsid w:val="00DF4C6E"/>
    <w:rsid w:val="00E5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47B0"/>
  <w15:docId w15:val="{5D3B7206-6FFE-4C5E-A0AC-7AD3A3D6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75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875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0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123</cp:lastModifiedBy>
  <cp:revision>4</cp:revision>
  <cp:lastPrinted>2023-03-17T10:34:00Z</cp:lastPrinted>
  <dcterms:created xsi:type="dcterms:W3CDTF">2023-01-06T12:12:00Z</dcterms:created>
  <dcterms:modified xsi:type="dcterms:W3CDTF">2023-03-17T10:34:00Z</dcterms:modified>
</cp:coreProperties>
</file>