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A5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E5CA5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DF">
        <w:rPr>
          <w:rFonts w:ascii="Times New Roman" w:hAnsi="Times New Roman" w:cs="Times New Roman"/>
          <w:sz w:val="28"/>
          <w:szCs w:val="28"/>
          <w:lang w:val="uk-UA"/>
        </w:rPr>
        <w:t>розвитку інфраструктури та житлово-комунального господарства</w:t>
      </w: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BDF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BDF" w:rsidRPr="00977351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2E5CA5" w:rsidRDefault="00993BDF" w:rsidP="00FD3DD1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DF">
        <w:rPr>
          <w:rFonts w:ascii="Times New Roman" w:hAnsi="Times New Roman" w:cs="Times New Roman"/>
          <w:sz w:val="28"/>
          <w:szCs w:val="28"/>
          <w:lang w:val="uk-UA"/>
        </w:rPr>
        <w:t>Про виконання рішення обласної ради № 1</w:t>
      </w:r>
      <w:r w:rsidR="00D2796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93BD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27962">
        <w:rPr>
          <w:rFonts w:ascii="Times New Roman" w:hAnsi="Times New Roman" w:cs="Times New Roman"/>
          <w:sz w:val="28"/>
          <w:szCs w:val="28"/>
          <w:lang w:val="uk-UA"/>
        </w:rPr>
        <w:t>3/</w:t>
      </w:r>
      <w:r w:rsidR="00D2796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93BD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D2796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993B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7962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993BD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D2796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993BDF">
        <w:rPr>
          <w:rFonts w:ascii="Times New Roman" w:hAnsi="Times New Roman" w:cs="Times New Roman"/>
          <w:sz w:val="28"/>
          <w:szCs w:val="28"/>
          <w:lang w:val="uk-UA"/>
        </w:rPr>
        <w:t xml:space="preserve">  «Про обласну програму </w:t>
      </w:r>
      <w:r w:rsidR="00D27962" w:rsidRPr="00D27962">
        <w:rPr>
          <w:rFonts w:ascii="Times New Roman" w:hAnsi="Times New Roman" w:cs="Times New Roman"/>
          <w:sz w:val="28"/>
          <w:szCs w:val="28"/>
          <w:lang w:val="uk-UA"/>
        </w:rPr>
        <w:t>із забезпечення житлом дітей-сиріт, дітей, позбавлених батьківського піклування, та осіб з їх числа, на 2013-2015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Pr="0097735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7531F3" w:rsidRDefault="002E5CA5" w:rsidP="002E5CA5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>Відповідно до статті 47 Закону України «Про місцеве самоврядування</w:t>
      </w:r>
      <w:r w:rsidR="007531F3">
        <w:rPr>
          <w:b w:val="0"/>
          <w:lang w:val="uk-UA"/>
        </w:rPr>
        <w:t xml:space="preserve">                    </w:t>
      </w:r>
      <w:r w:rsidRPr="00977351">
        <w:rPr>
          <w:b w:val="0"/>
          <w:lang w:val="uk-UA"/>
        </w:rPr>
        <w:t xml:space="preserve"> в Україні», п.8 ст.14 Регламенту обласної ради, затвердженого рішенням обласної ради від </w:t>
      </w:r>
      <w:r w:rsidR="0084021E" w:rsidRPr="0084021E">
        <w:rPr>
          <w:b w:val="0"/>
          <w:lang w:val="uk-UA"/>
        </w:rPr>
        <w:t>19</w:t>
      </w:r>
      <w:r w:rsidRPr="00977351">
        <w:rPr>
          <w:b w:val="0"/>
          <w:lang w:val="uk-UA"/>
        </w:rPr>
        <w:t>.</w:t>
      </w:r>
      <w:r w:rsidR="0084021E" w:rsidRPr="0084021E">
        <w:rPr>
          <w:b w:val="0"/>
          <w:lang w:val="uk-UA"/>
        </w:rPr>
        <w:t>0</w:t>
      </w:r>
      <w:r w:rsidRPr="00977351">
        <w:rPr>
          <w:b w:val="0"/>
          <w:lang w:val="uk-UA"/>
        </w:rPr>
        <w:t>2.201</w:t>
      </w:r>
      <w:r w:rsidR="0084021E" w:rsidRPr="0084021E">
        <w:rPr>
          <w:b w:val="0"/>
          <w:lang w:val="uk-UA"/>
        </w:rPr>
        <w:t>6</w:t>
      </w:r>
      <w:r w:rsidRPr="00977351">
        <w:rPr>
          <w:b w:val="0"/>
          <w:lang w:val="uk-UA"/>
        </w:rPr>
        <w:t xml:space="preserve"> № </w:t>
      </w:r>
      <w:r w:rsidR="00633791" w:rsidRPr="00633791">
        <w:rPr>
          <w:b w:val="0"/>
          <w:lang w:val="uk-UA"/>
        </w:rPr>
        <w:t>3</w:t>
      </w:r>
      <w:r w:rsidRPr="00977351">
        <w:rPr>
          <w:b w:val="0"/>
          <w:lang w:val="uk-UA"/>
        </w:rPr>
        <w:t>-</w:t>
      </w:r>
      <w:r w:rsidR="00633791" w:rsidRPr="00633791">
        <w:rPr>
          <w:b w:val="0"/>
          <w:lang w:val="uk-UA"/>
        </w:rPr>
        <w:t>3</w:t>
      </w:r>
      <w:r w:rsidRPr="00977351">
        <w:rPr>
          <w:b w:val="0"/>
          <w:lang w:val="uk-UA"/>
        </w:rPr>
        <w:t>/</w:t>
      </w:r>
      <w:r w:rsidRPr="00977351">
        <w:rPr>
          <w:b w:val="0"/>
          <w:lang w:val="en-US"/>
        </w:rPr>
        <w:t>VI</w:t>
      </w:r>
      <w:r w:rsidR="00633791">
        <w:rPr>
          <w:b w:val="0"/>
          <w:lang w:val="en-US"/>
        </w:rPr>
        <w:t>I</w:t>
      </w:r>
      <w:bookmarkStart w:id="0" w:name="_GoBack"/>
      <w:bookmarkEnd w:id="0"/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="007A06AB" w:rsidRPr="007A06AB">
        <w:rPr>
          <w:b w:val="0"/>
          <w:lang w:val="uk-UA"/>
        </w:rPr>
        <w:t>розвитку інфраструктури та житлово-комунального господарства</w:t>
      </w:r>
      <w:r w:rsidRPr="006965B2">
        <w:rPr>
          <w:b w:val="0"/>
          <w:lang w:val="uk-UA"/>
        </w:rPr>
        <w:t xml:space="preserve">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</w:t>
      </w:r>
      <w:r w:rsidR="00361EC1">
        <w:rPr>
          <w:b w:val="0"/>
          <w:lang w:val="uk-UA"/>
        </w:rPr>
        <w:t>16</w:t>
      </w:r>
      <w:r w:rsidR="002566E8">
        <w:rPr>
          <w:b w:val="0"/>
          <w:lang w:val="uk-UA"/>
        </w:rPr>
        <w:t xml:space="preserve"> </w:t>
      </w:r>
      <w:r w:rsidR="00361EC1">
        <w:rPr>
          <w:b w:val="0"/>
          <w:lang w:val="uk-UA"/>
        </w:rPr>
        <w:t>березня</w:t>
      </w:r>
      <w:r w:rsidRPr="00977351">
        <w:rPr>
          <w:b w:val="0"/>
          <w:lang w:val="uk-UA"/>
        </w:rPr>
        <w:t xml:space="preserve"> 2016 року, </w:t>
      </w:r>
      <w:r w:rsidR="007531F3">
        <w:rPr>
          <w:b w:val="0"/>
          <w:lang w:val="uk-UA"/>
        </w:rPr>
        <w:t xml:space="preserve">інформацію </w:t>
      </w:r>
      <w:r w:rsidR="007A06AB">
        <w:rPr>
          <w:b w:val="0"/>
          <w:lang w:val="uk-UA"/>
        </w:rPr>
        <w:t>п</w:t>
      </w:r>
      <w:r w:rsidR="007A06AB" w:rsidRPr="007A06AB">
        <w:rPr>
          <w:b w:val="0"/>
          <w:lang w:val="uk-UA"/>
        </w:rPr>
        <w:t xml:space="preserve">ро стан виконання рішення обласної ради </w:t>
      </w:r>
      <w:r w:rsidR="00361EC1" w:rsidRPr="00361EC1">
        <w:rPr>
          <w:b w:val="0"/>
          <w:lang w:val="uk-UA"/>
        </w:rPr>
        <w:t>№ 17-3/VI від 21.08.2012  «Про обласну програму із забезпечення житлом дітей-сиріт, дітей, позбавлених батьківського піклування, та осіб з їх числа, на 2013-2015 роки»</w:t>
      </w:r>
      <w:r w:rsidRPr="002E5CA5">
        <w:rPr>
          <w:b w:val="0"/>
          <w:lang w:val="uk-UA"/>
        </w:rPr>
        <w:t>,</w:t>
      </w:r>
      <w:r w:rsidRPr="00977351">
        <w:rPr>
          <w:b w:val="0"/>
          <w:lang w:val="uk-UA"/>
        </w:rPr>
        <w:t xml:space="preserve"> </w:t>
      </w:r>
      <w:r w:rsidR="00FD3DD1">
        <w:rPr>
          <w:b w:val="0"/>
          <w:lang w:val="uk-UA"/>
        </w:rPr>
        <w:t>підготовлену</w:t>
      </w:r>
      <w:r w:rsidR="007531F3">
        <w:rPr>
          <w:b w:val="0"/>
          <w:lang w:val="uk-UA"/>
        </w:rPr>
        <w:t xml:space="preserve"> </w:t>
      </w:r>
      <w:r w:rsidR="00361EC1">
        <w:rPr>
          <w:b w:val="0"/>
          <w:lang w:val="uk-UA"/>
        </w:rPr>
        <w:t>службою у справах дітей облдержадміністрації</w:t>
      </w:r>
      <w:r w:rsidR="007531F3">
        <w:rPr>
          <w:b w:val="0"/>
          <w:lang w:val="uk-UA"/>
        </w:rPr>
        <w:t>.</w:t>
      </w:r>
    </w:p>
    <w:p w:rsidR="007531F3" w:rsidRDefault="002E5CA5" w:rsidP="0075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="00361EC1" w:rsidRPr="00361EC1">
        <w:rPr>
          <w:rFonts w:ascii="Times New Roman" w:hAnsi="Times New Roman"/>
          <w:sz w:val="28"/>
          <w:szCs w:val="28"/>
          <w:lang w:val="uk-UA"/>
        </w:rPr>
        <w:t>начальник</w:t>
      </w:r>
      <w:r w:rsidR="00361EC1">
        <w:rPr>
          <w:rFonts w:ascii="Times New Roman" w:hAnsi="Times New Roman"/>
          <w:sz w:val="28"/>
          <w:szCs w:val="28"/>
          <w:lang w:val="uk-UA"/>
        </w:rPr>
        <w:t>а</w:t>
      </w:r>
      <w:r w:rsidR="00361EC1" w:rsidRPr="00361EC1">
        <w:rPr>
          <w:rFonts w:ascii="Times New Roman" w:hAnsi="Times New Roman"/>
          <w:sz w:val="28"/>
          <w:szCs w:val="28"/>
          <w:lang w:val="uk-UA"/>
        </w:rPr>
        <w:t xml:space="preserve"> служби у справах дітей облдержадміністрації</w:t>
      </w:r>
      <w:r w:rsidR="00361E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61EC1">
        <w:rPr>
          <w:rFonts w:ascii="Times New Roman" w:hAnsi="Times New Roman"/>
          <w:sz w:val="28"/>
          <w:szCs w:val="28"/>
          <w:lang w:val="uk-UA"/>
        </w:rPr>
        <w:t>Покатілової</w:t>
      </w:r>
      <w:proofErr w:type="spellEnd"/>
      <w:r w:rsidR="00361EC1">
        <w:rPr>
          <w:rFonts w:ascii="Times New Roman" w:hAnsi="Times New Roman"/>
          <w:sz w:val="28"/>
          <w:szCs w:val="28"/>
          <w:lang w:val="uk-UA"/>
        </w:rPr>
        <w:t xml:space="preserve"> О.І.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753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рішення обласної ради  </w:t>
      </w:r>
      <w:r w:rsidR="00361EC1" w:rsidRPr="00361EC1">
        <w:rPr>
          <w:rFonts w:ascii="Times New Roman" w:hAnsi="Times New Roman" w:cs="Times New Roman"/>
          <w:sz w:val="28"/>
          <w:szCs w:val="28"/>
          <w:lang w:val="uk-UA"/>
        </w:rPr>
        <w:t>№ 17-3/VI від 21.08.2012  «Про обласну програму із забезпечення житлом дітей-сиріт, дітей, позбавлених батьківського піклування, та осіб з їх числа, на 2013-2015 роки</w:t>
      </w:r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232924" w:rsidRP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Погодити зняття з контролю </w:t>
      </w:r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 xml:space="preserve">рішення обласної ради </w:t>
      </w:r>
      <w:r w:rsidR="00361EC1" w:rsidRPr="00361EC1">
        <w:rPr>
          <w:rFonts w:ascii="Times New Roman" w:hAnsi="Times New Roman" w:cs="Times New Roman"/>
          <w:sz w:val="28"/>
          <w:szCs w:val="28"/>
          <w:lang w:val="uk-UA"/>
        </w:rPr>
        <w:t>№ 17-3/VI від 21.08.2012  «Про обласну програму із забезпечення житлом дітей-сиріт, дітей, позбавлених батьківського піклування, та осіб з їх числа, на 2013-2015 роки</w:t>
      </w:r>
      <w:r w:rsidR="00361EC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F3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його дії.</w:t>
      </w:r>
      <w:r w:rsidR="00232924" w:rsidRPr="007531F3">
        <w:rPr>
          <w:lang w:val="uk-UA"/>
        </w:rPr>
        <w:t xml:space="preserve"> 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2924" w:rsidRPr="00977351" w:rsidRDefault="00232924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F21" w:rsidRPr="004A264B" w:rsidRDefault="002E5CA5" w:rsidP="00A30F49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7A06AB">
        <w:rPr>
          <w:rFonts w:ascii="Times New Roman" w:hAnsi="Times New Roman" w:cs="Times New Roman"/>
          <w:sz w:val="28"/>
          <w:szCs w:val="28"/>
          <w:lang w:val="uk-UA"/>
        </w:rPr>
        <w:t>Кокодзей</w:t>
      </w:r>
      <w:proofErr w:type="spellEnd"/>
    </w:p>
    <w:sectPr w:rsidR="00135F21" w:rsidRPr="004A264B" w:rsidSect="00FD3DD1">
      <w:pgSz w:w="11906" w:h="16838"/>
      <w:pgMar w:top="1135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29002C"/>
    <w:multiLevelType w:val="hybridMultilevel"/>
    <w:tmpl w:val="AE3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A5"/>
    <w:rsid w:val="00001637"/>
    <w:rsid w:val="000B6A18"/>
    <w:rsid w:val="00135F21"/>
    <w:rsid w:val="001E00BA"/>
    <w:rsid w:val="001F340E"/>
    <w:rsid w:val="00232924"/>
    <w:rsid w:val="00235EA6"/>
    <w:rsid w:val="002566E8"/>
    <w:rsid w:val="002E5CA5"/>
    <w:rsid w:val="00361EC1"/>
    <w:rsid w:val="004A264B"/>
    <w:rsid w:val="004A7FFD"/>
    <w:rsid w:val="004D27FB"/>
    <w:rsid w:val="004E4A5C"/>
    <w:rsid w:val="00633791"/>
    <w:rsid w:val="007278A3"/>
    <w:rsid w:val="007531F3"/>
    <w:rsid w:val="007846F2"/>
    <w:rsid w:val="007A0451"/>
    <w:rsid w:val="007A06AB"/>
    <w:rsid w:val="00831402"/>
    <w:rsid w:val="0084021E"/>
    <w:rsid w:val="008566B7"/>
    <w:rsid w:val="00903D24"/>
    <w:rsid w:val="00993BDF"/>
    <w:rsid w:val="00A30F49"/>
    <w:rsid w:val="00AA0F0C"/>
    <w:rsid w:val="00AE3CE1"/>
    <w:rsid w:val="00D27962"/>
    <w:rsid w:val="00EF6470"/>
    <w:rsid w:val="00F10BCE"/>
    <w:rsid w:val="00F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Yura</cp:lastModifiedBy>
  <cp:revision>5</cp:revision>
  <dcterms:created xsi:type="dcterms:W3CDTF">2016-03-15T11:49:00Z</dcterms:created>
  <dcterms:modified xsi:type="dcterms:W3CDTF">2016-03-23T07:09:00Z</dcterms:modified>
</cp:coreProperties>
</file>