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010" w:rsidRDefault="003E7010" w:rsidP="003E7010">
      <w:pPr>
        <w:jc w:val="center"/>
        <w:rPr>
          <w:lang w:val="uk-UA"/>
        </w:rPr>
      </w:pPr>
      <w:r>
        <w:rPr>
          <w:lang w:val="uk-UA"/>
        </w:rPr>
        <w:t>ВИСНОВОК</w:t>
      </w:r>
    </w:p>
    <w:p w:rsidR="003E7010" w:rsidRDefault="003E7010">
      <w:pPr>
        <w:rPr>
          <w:lang w:val="uk-UA"/>
        </w:rPr>
      </w:pPr>
    </w:p>
    <w:p w:rsidR="003E7010" w:rsidRPr="003E7010" w:rsidRDefault="003E7010" w:rsidP="003E7010">
      <w:pPr>
        <w:jc w:val="center"/>
        <w:rPr>
          <w:b w:val="0"/>
          <w:lang w:val="uk-UA"/>
        </w:rPr>
      </w:pPr>
      <w:r w:rsidRPr="003E7010">
        <w:rPr>
          <w:b w:val="0"/>
          <w:lang w:val="uk-UA"/>
        </w:rPr>
        <w:t>постійної комісії обласної ради з питань</w:t>
      </w:r>
    </w:p>
    <w:p w:rsidR="003E7010" w:rsidRPr="003E7010" w:rsidRDefault="003E7010" w:rsidP="003E7010">
      <w:pPr>
        <w:jc w:val="center"/>
        <w:rPr>
          <w:b w:val="0"/>
          <w:lang w:val="uk-UA"/>
        </w:rPr>
      </w:pPr>
      <w:r w:rsidRPr="003E7010">
        <w:rPr>
          <w:b w:val="0"/>
          <w:lang w:val="uk-UA"/>
        </w:rPr>
        <w:t>агропромислового розвитку та земельних відносин</w:t>
      </w:r>
    </w:p>
    <w:p w:rsidR="003E7010" w:rsidRPr="003E7010" w:rsidRDefault="003E7010">
      <w:pPr>
        <w:rPr>
          <w:b w:val="0"/>
          <w:lang w:val="uk-UA"/>
        </w:rPr>
      </w:pPr>
    </w:p>
    <w:p w:rsidR="003E7010" w:rsidRPr="003E7010" w:rsidRDefault="003E7010">
      <w:pPr>
        <w:rPr>
          <w:b w:val="0"/>
          <w:lang w:val="uk-UA"/>
        </w:rPr>
      </w:pPr>
    </w:p>
    <w:p w:rsidR="00756152" w:rsidRDefault="00756152">
      <w:pPr>
        <w:rPr>
          <w:b w:val="0"/>
          <w:lang w:val="uk-UA"/>
        </w:rPr>
      </w:pPr>
      <w:r w:rsidRPr="00756152">
        <w:rPr>
          <w:b w:val="0"/>
          <w:lang w:val="uk-UA"/>
        </w:rPr>
        <w:t xml:space="preserve">Про звернення депутатів Черкаської обласної ради </w:t>
      </w:r>
    </w:p>
    <w:p w:rsidR="00756152" w:rsidRDefault="00756152">
      <w:pPr>
        <w:rPr>
          <w:b w:val="0"/>
          <w:lang w:val="uk-UA"/>
        </w:rPr>
      </w:pPr>
      <w:r w:rsidRPr="00756152">
        <w:rPr>
          <w:b w:val="0"/>
          <w:lang w:val="uk-UA"/>
        </w:rPr>
        <w:t>до Президента України, Верховної ради України,</w:t>
      </w:r>
    </w:p>
    <w:p w:rsidR="00756152" w:rsidRDefault="00756152">
      <w:pPr>
        <w:rPr>
          <w:b w:val="0"/>
          <w:lang w:val="uk-UA"/>
        </w:rPr>
      </w:pPr>
      <w:bookmarkStart w:id="0" w:name="_GoBack"/>
      <w:bookmarkEnd w:id="0"/>
      <w:r w:rsidRPr="00756152">
        <w:rPr>
          <w:b w:val="0"/>
          <w:lang w:val="uk-UA"/>
        </w:rPr>
        <w:t xml:space="preserve">Кабінету Міністрів України про внесення змін до </w:t>
      </w:r>
    </w:p>
    <w:p w:rsidR="00756152" w:rsidRDefault="00756152">
      <w:pPr>
        <w:rPr>
          <w:b w:val="0"/>
          <w:lang w:val="uk-UA"/>
        </w:rPr>
      </w:pPr>
      <w:r w:rsidRPr="00756152">
        <w:rPr>
          <w:b w:val="0"/>
          <w:lang w:val="uk-UA"/>
        </w:rPr>
        <w:t xml:space="preserve">чинного законодавства щодо передачі органам </w:t>
      </w:r>
    </w:p>
    <w:p w:rsidR="00756152" w:rsidRDefault="00756152">
      <w:pPr>
        <w:rPr>
          <w:b w:val="0"/>
          <w:lang w:val="uk-UA"/>
        </w:rPr>
      </w:pPr>
      <w:r w:rsidRPr="00756152">
        <w:rPr>
          <w:b w:val="0"/>
          <w:lang w:val="uk-UA"/>
        </w:rPr>
        <w:t xml:space="preserve">місцевого самоврядування повноважень в частині </w:t>
      </w:r>
    </w:p>
    <w:p w:rsidR="00756152" w:rsidRDefault="00756152">
      <w:pPr>
        <w:rPr>
          <w:b w:val="0"/>
          <w:lang w:val="uk-UA"/>
        </w:rPr>
      </w:pPr>
      <w:r w:rsidRPr="00756152">
        <w:rPr>
          <w:b w:val="0"/>
          <w:lang w:val="uk-UA"/>
        </w:rPr>
        <w:t xml:space="preserve">передачі земельних ділянок сільськогосподарського </w:t>
      </w:r>
    </w:p>
    <w:p w:rsidR="003E7010" w:rsidRPr="003E7010" w:rsidRDefault="00756152">
      <w:pPr>
        <w:rPr>
          <w:b w:val="0"/>
          <w:lang w:val="uk-UA"/>
        </w:rPr>
      </w:pPr>
      <w:r w:rsidRPr="00756152">
        <w:rPr>
          <w:b w:val="0"/>
          <w:lang w:val="uk-UA"/>
        </w:rPr>
        <w:t>призначення державної власності</w:t>
      </w:r>
    </w:p>
    <w:p w:rsidR="003E7010" w:rsidRPr="003E7010" w:rsidRDefault="003E7010">
      <w:pPr>
        <w:rPr>
          <w:b w:val="0"/>
          <w:lang w:val="uk-UA"/>
        </w:rPr>
      </w:pPr>
    </w:p>
    <w:p w:rsidR="001A66CB" w:rsidRDefault="003E7010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>Відповідно до статті 47 Закону України «Про місцеве самоврядування в Україні», п.8 ст.14 Регламенту обласної ради, затвердженого рішенням обласної ради від 03.12.2010 № 2-1/</w:t>
      </w:r>
      <w:r>
        <w:rPr>
          <w:b w:val="0"/>
          <w:lang w:val="en-US"/>
        </w:rPr>
        <w:t>VI</w:t>
      </w:r>
      <w:r>
        <w:rPr>
          <w:b w:val="0"/>
          <w:lang w:val="uk-UA"/>
        </w:rPr>
        <w:t xml:space="preserve">, зі змінами, постійна комісія  обласної ради з </w:t>
      </w:r>
      <w:r w:rsidRPr="003E7010">
        <w:rPr>
          <w:b w:val="0"/>
          <w:lang w:val="uk-UA"/>
        </w:rPr>
        <w:t>питань</w:t>
      </w:r>
      <w:r>
        <w:rPr>
          <w:b w:val="0"/>
          <w:lang w:val="uk-UA"/>
        </w:rPr>
        <w:t xml:space="preserve"> </w:t>
      </w:r>
      <w:r w:rsidRPr="003E7010">
        <w:rPr>
          <w:b w:val="0"/>
          <w:lang w:val="uk-UA"/>
        </w:rPr>
        <w:t>агропромислового розвитку та земельних відносин</w:t>
      </w:r>
      <w:r>
        <w:rPr>
          <w:b w:val="0"/>
          <w:lang w:val="uk-UA"/>
        </w:rPr>
        <w:t xml:space="preserve"> розглянула на засіданні постійної комісії, що відбулося </w:t>
      </w:r>
      <w:r w:rsidR="001527EF">
        <w:rPr>
          <w:b w:val="0"/>
          <w:lang w:val="uk-UA"/>
        </w:rPr>
        <w:t>16</w:t>
      </w:r>
      <w:r>
        <w:rPr>
          <w:b w:val="0"/>
          <w:lang w:val="uk-UA"/>
        </w:rPr>
        <w:t xml:space="preserve"> </w:t>
      </w:r>
      <w:r w:rsidR="001527EF">
        <w:rPr>
          <w:b w:val="0"/>
          <w:lang w:val="uk-UA"/>
        </w:rPr>
        <w:t>лютого</w:t>
      </w:r>
      <w:r>
        <w:rPr>
          <w:b w:val="0"/>
          <w:lang w:val="uk-UA"/>
        </w:rPr>
        <w:t xml:space="preserve"> 2016 року, проект </w:t>
      </w:r>
      <w:r w:rsidR="00756152">
        <w:rPr>
          <w:b w:val="0"/>
          <w:lang w:val="uk-UA"/>
        </w:rPr>
        <w:t>звернення</w:t>
      </w:r>
      <w:r w:rsidR="001A66CB">
        <w:rPr>
          <w:b w:val="0"/>
          <w:lang w:val="uk-UA"/>
        </w:rPr>
        <w:t xml:space="preserve"> </w:t>
      </w:r>
      <w:r w:rsidR="004058B8" w:rsidRPr="004058B8">
        <w:rPr>
          <w:b w:val="0"/>
          <w:lang w:val="uk-UA"/>
        </w:rPr>
        <w:t>депутатів Черкаської обласної ради до Президента України, Верховної ради України, Кабінету Міністрів України про внесення змін до чинного законодавства щодо передачі органам місцевого самоврядування повноважень в частині передачі земельних ділянок сільськогосподарського призначення державної власності</w:t>
      </w:r>
      <w:r w:rsidR="001A66CB">
        <w:rPr>
          <w:b w:val="0"/>
          <w:lang w:val="uk-UA"/>
        </w:rPr>
        <w:t>.</w:t>
      </w:r>
    </w:p>
    <w:p w:rsidR="001A66CB" w:rsidRDefault="001A66CB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</w:r>
      <w:r w:rsidR="004058B8">
        <w:rPr>
          <w:b w:val="0"/>
          <w:lang w:val="uk-UA"/>
        </w:rPr>
        <w:t>Р</w:t>
      </w:r>
      <w:r>
        <w:rPr>
          <w:b w:val="0"/>
          <w:lang w:val="uk-UA"/>
        </w:rPr>
        <w:t xml:space="preserve">озглянувши проект </w:t>
      </w:r>
      <w:r w:rsidR="00756152">
        <w:rPr>
          <w:b w:val="0"/>
          <w:lang w:val="uk-UA"/>
        </w:rPr>
        <w:t xml:space="preserve">звернення </w:t>
      </w:r>
      <w:r>
        <w:rPr>
          <w:b w:val="0"/>
          <w:lang w:val="uk-UA"/>
        </w:rPr>
        <w:t xml:space="preserve"> постійна комісія вирішила:</w:t>
      </w:r>
    </w:p>
    <w:p w:rsidR="001A66CB" w:rsidRDefault="001A66CB" w:rsidP="004058B8">
      <w:pPr>
        <w:pStyle w:val="a3"/>
        <w:numPr>
          <w:ilvl w:val="0"/>
          <w:numId w:val="1"/>
        </w:numPr>
        <w:ind w:left="0" w:firstLine="705"/>
        <w:jc w:val="both"/>
        <w:rPr>
          <w:b w:val="0"/>
          <w:lang w:val="uk-UA"/>
        </w:rPr>
      </w:pPr>
      <w:r w:rsidRPr="001A66CB">
        <w:rPr>
          <w:b w:val="0"/>
          <w:lang w:val="uk-UA"/>
        </w:rPr>
        <w:t xml:space="preserve">Підтримати </w:t>
      </w:r>
      <w:r w:rsidR="00756152">
        <w:rPr>
          <w:b w:val="0"/>
          <w:lang w:val="uk-UA"/>
        </w:rPr>
        <w:t>звернення</w:t>
      </w:r>
      <w:r w:rsidRPr="001A66CB">
        <w:rPr>
          <w:b w:val="0"/>
          <w:lang w:val="uk-UA"/>
        </w:rPr>
        <w:t xml:space="preserve"> </w:t>
      </w:r>
      <w:r w:rsidR="004058B8" w:rsidRPr="004058B8">
        <w:rPr>
          <w:b w:val="0"/>
          <w:lang w:val="uk-UA"/>
        </w:rPr>
        <w:t>депутатів Черкаської обласної ради до Президента України, Верховної ради України, Кабінету Міністрів України про внесення змін до чинного законодавства щодо передачі органам місцевого самоврядування повноважень в частині передачі земельних ділянок сільськогосподарського призначення державної власності</w:t>
      </w:r>
      <w:r w:rsidR="0067310B">
        <w:rPr>
          <w:b w:val="0"/>
          <w:lang w:val="uk-UA"/>
        </w:rPr>
        <w:t xml:space="preserve"> та рекомендувати розглянути на сесії обласної ради.</w:t>
      </w:r>
    </w:p>
    <w:p w:rsidR="00756152" w:rsidRPr="001A66CB" w:rsidRDefault="00756152" w:rsidP="004058B8">
      <w:pPr>
        <w:pStyle w:val="a3"/>
        <w:numPr>
          <w:ilvl w:val="0"/>
          <w:numId w:val="1"/>
        </w:numPr>
        <w:ind w:left="0" w:firstLine="705"/>
        <w:jc w:val="both"/>
        <w:rPr>
          <w:b w:val="0"/>
          <w:lang w:val="uk-UA"/>
        </w:rPr>
      </w:pPr>
      <w:r>
        <w:rPr>
          <w:b w:val="0"/>
          <w:lang w:val="uk-UA"/>
        </w:rPr>
        <w:t xml:space="preserve">Доручити голові постійної комісії </w:t>
      </w:r>
      <w:proofErr w:type="spellStart"/>
      <w:r>
        <w:rPr>
          <w:b w:val="0"/>
          <w:lang w:val="uk-UA"/>
        </w:rPr>
        <w:t>Лупашку</w:t>
      </w:r>
      <w:proofErr w:type="spellEnd"/>
      <w:r>
        <w:rPr>
          <w:b w:val="0"/>
          <w:lang w:val="uk-UA"/>
        </w:rPr>
        <w:t xml:space="preserve"> О.В. підготувати проект рішення та </w:t>
      </w:r>
      <w:proofErr w:type="spellStart"/>
      <w:r>
        <w:rPr>
          <w:b w:val="0"/>
          <w:lang w:val="uk-UA"/>
        </w:rPr>
        <w:t>внести</w:t>
      </w:r>
      <w:proofErr w:type="spellEnd"/>
      <w:r>
        <w:rPr>
          <w:b w:val="0"/>
          <w:lang w:val="uk-UA"/>
        </w:rPr>
        <w:t xml:space="preserve"> для розгляду на президії та сесії обласної ради.</w:t>
      </w:r>
    </w:p>
    <w:p w:rsidR="001A66CB" w:rsidRPr="001A66CB" w:rsidRDefault="001A66CB" w:rsidP="00BC5153">
      <w:pPr>
        <w:pStyle w:val="a3"/>
        <w:numPr>
          <w:ilvl w:val="0"/>
          <w:numId w:val="1"/>
        </w:numPr>
        <w:ind w:left="0" w:firstLine="705"/>
        <w:jc w:val="both"/>
        <w:rPr>
          <w:b w:val="0"/>
          <w:lang w:val="uk-UA"/>
        </w:rPr>
      </w:pPr>
      <w:r w:rsidRPr="001A66CB">
        <w:rPr>
          <w:b w:val="0"/>
          <w:lang w:val="uk-UA"/>
        </w:rPr>
        <w:t>Пропонувати депутатам обласної ради при розгляді питання підтримати проект рішення</w:t>
      </w:r>
      <w:r w:rsidR="00756152">
        <w:rPr>
          <w:b w:val="0"/>
          <w:lang w:val="uk-UA"/>
        </w:rPr>
        <w:t xml:space="preserve"> та звернення.</w:t>
      </w: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Pr="0067310B" w:rsidRDefault="001A66CB" w:rsidP="001A66CB">
      <w:pPr>
        <w:jc w:val="both"/>
        <w:rPr>
          <w:b w:val="0"/>
          <w:lang w:val="uk-UA"/>
        </w:rPr>
      </w:pPr>
    </w:p>
    <w:p w:rsidR="001A66CB" w:rsidRPr="001A66CB" w:rsidRDefault="001A66CB" w:rsidP="001A66CB">
      <w:pPr>
        <w:jc w:val="both"/>
        <w:rPr>
          <w:b w:val="0"/>
          <w:lang w:val="uk-UA"/>
        </w:rPr>
      </w:pPr>
    </w:p>
    <w:p w:rsidR="003E7010" w:rsidRDefault="001A66CB" w:rsidP="003E7010">
      <w:pPr>
        <w:jc w:val="both"/>
        <w:rPr>
          <w:b w:val="0"/>
          <w:lang w:val="uk-UA"/>
        </w:rPr>
      </w:pPr>
      <w:r>
        <w:rPr>
          <w:b w:val="0"/>
          <w:lang w:val="uk-UA"/>
        </w:rPr>
        <w:t>Голова постійної комісії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  <w:t xml:space="preserve">О. </w:t>
      </w:r>
      <w:proofErr w:type="spellStart"/>
      <w:r>
        <w:rPr>
          <w:b w:val="0"/>
          <w:lang w:val="uk-UA"/>
        </w:rPr>
        <w:t>Лупашко</w:t>
      </w:r>
      <w:proofErr w:type="spellEnd"/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F030D4">
      <w:pPr>
        <w:jc w:val="right"/>
        <w:rPr>
          <w:b w:val="0"/>
          <w:i/>
          <w:lang w:val="uk-UA"/>
        </w:rPr>
      </w:pPr>
    </w:p>
    <w:sectPr w:rsidR="00F03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34775D1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38E682A"/>
    <w:multiLevelType w:val="hybridMultilevel"/>
    <w:tmpl w:val="F3F470BE"/>
    <w:lvl w:ilvl="0" w:tplc="C23879CE">
      <w:start w:val="1"/>
      <w:numFmt w:val="decimal"/>
      <w:lvlText w:val="%1."/>
      <w:lvlJc w:val="left"/>
      <w:pPr>
        <w:ind w:left="1410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8831778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A36"/>
    <w:rsid w:val="00126363"/>
    <w:rsid w:val="001527EF"/>
    <w:rsid w:val="001A66CB"/>
    <w:rsid w:val="002C5188"/>
    <w:rsid w:val="003E7010"/>
    <w:rsid w:val="004058B8"/>
    <w:rsid w:val="004803B0"/>
    <w:rsid w:val="0067310B"/>
    <w:rsid w:val="00756152"/>
    <w:rsid w:val="008E3845"/>
    <w:rsid w:val="00976C65"/>
    <w:rsid w:val="00BC5153"/>
    <w:rsid w:val="00C32A72"/>
    <w:rsid w:val="00DA3A36"/>
    <w:rsid w:val="00F03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Yura</dc:creator>
  <cp:lastModifiedBy>Yura</cp:lastModifiedBy>
  <cp:revision>3</cp:revision>
  <cp:lastPrinted>2016-01-26T16:04:00Z</cp:lastPrinted>
  <dcterms:created xsi:type="dcterms:W3CDTF">2016-02-16T08:11:00Z</dcterms:created>
  <dcterms:modified xsi:type="dcterms:W3CDTF">2016-02-16T08:25:00Z</dcterms:modified>
</cp:coreProperties>
</file>