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46439274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DB12FC" w:rsidRDefault="00DB12FC" w:rsidP="00DB12FC">
      <w:pPr>
        <w:spacing w:before="120" w:line="240" w:lineRule="atLeast"/>
        <w:ind w:left="6237" w:right="-1"/>
        <w:outlineLvl w:val="0"/>
        <w:rPr>
          <w:b/>
          <w:bCs/>
          <w:sz w:val="28"/>
          <w:lang w:val="uk-UA"/>
        </w:rPr>
      </w:pPr>
      <w:r w:rsidRPr="00DB12FC">
        <w:rPr>
          <w:b/>
          <w:bCs/>
          <w:sz w:val="28"/>
          <w:lang w:val="uk-UA"/>
        </w:rPr>
        <w:t xml:space="preserve">Уточнений </w:t>
      </w:r>
      <w:proofErr w:type="spellStart"/>
      <w:r w:rsidRPr="00DB12FC">
        <w:rPr>
          <w:b/>
          <w:bCs/>
          <w:sz w:val="28"/>
          <w:lang w:val="uk-UA"/>
        </w:rPr>
        <w:t>проєкт</w:t>
      </w:r>
      <w:proofErr w:type="spellEnd"/>
    </w:p>
    <w:p w:rsidR="00F511B0" w:rsidRDefault="00F511B0" w:rsidP="00F511B0">
      <w:pPr>
        <w:ind w:right="4535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рішення обласної</w:t>
      </w:r>
    </w:p>
    <w:p w:rsidR="00F511B0" w:rsidRDefault="00F511B0" w:rsidP="00F511B0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29.05.</w:t>
      </w:r>
      <w:r w:rsidR="00704BE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03 № 9-9 «Про надання</w:t>
      </w:r>
    </w:p>
    <w:p w:rsidR="00F511B0" w:rsidRDefault="00F511B0" w:rsidP="00F511B0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користування мисливських угідь</w:t>
      </w:r>
    </w:p>
    <w:p w:rsidR="00F511B0" w:rsidRDefault="00F511B0" w:rsidP="00F511B0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Черкаській області»</w:t>
      </w:r>
    </w:p>
    <w:p w:rsidR="00F511B0" w:rsidRDefault="00F511B0" w:rsidP="00F511B0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511B0" w:rsidRPr="00370323" w:rsidRDefault="00F511B0" w:rsidP="00F511B0">
      <w:pPr>
        <w:jc w:val="both"/>
        <w:rPr>
          <w:sz w:val="28"/>
          <w:szCs w:val="28"/>
          <w:lang w:val="uk-UA"/>
        </w:rPr>
      </w:pPr>
    </w:p>
    <w:p w:rsidR="00F511B0" w:rsidRPr="00370323" w:rsidRDefault="00F511B0" w:rsidP="00F511B0">
      <w:pPr>
        <w:ind w:firstLine="709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>Відповідно до частини другої статті 43 Закону України «Про місцеве самовря</w:t>
      </w:r>
      <w:r>
        <w:rPr>
          <w:sz w:val="28"/>
          <w:szCs w:val="28"/>
          <w:lang w:val="uk-UA"/>
        </w:rPr>
        <w:t>дування в Україні», статей 9, 23</w:t>
      </w:r>
      <w:r w:rsidRPr="00370323">
        <w:rPr>
          <w:sz w:val="28"/>
          <w:szCs w:val="28"/>
          <w:lang w:val="uk-UA"/>
        </w:rPr>
        <w:t xml:space="preserve"> Закону України «Про мисливське господарство та полювання», статті 15 Закону України «Про тваринний світ», враховуючи </w:t>
      </w:r>
      <w:r>
        <w:rPr>
          <w:sz w:val="28"/>
          <w:szCs w:val="28"/>
          <w:lang w:val="uk-UA"/>
        </w:rPr>
        <w:t xml:space="preserve">лист </w:t>
      </w:r>
      <w:r w:rsidRPr="00370323">
        <w:rPr>
          <w:sz w:val="28"/>
          <w:szCs w:val="28"/>
          <w:lang w:val="uk-UA"/>
        </w:rPr>
        <w:t>Державного агентства лісових ресурсів України</w:t>
      </w:r>
      <w:r w:rsidRPr="00370323">
        <w:rPr>
          <w:sz w:val="28"/>
          <w:szCs w:val="28"/>
          <w:lang w:val="uk-UA"/>
        </w:rPr>
        <w:br/>
        <w:t>від</w:t>
      </w:r>
      <w:r>
        <w:rPr>
          <w:sz w:val="28"/>
          <w:szCs w:val="28"/>
          <w:lang w:val="uk-UA"/>
        </w:rPr>
        <w:t xml:space="preserve"> 28.02.2023 № 03-11/1226-23,</w:t>
      </w:r>
      <w:r w:rsidRPr="00D655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обласної ради від 06.03.2018 </w:t>
      </w:r>
      <w:r>
        <w:rPr>
          <w:sz w:val="28"/>
          <w:szCs w:val="28"/>
          <w:lang w:val="uk-UA"/>
        </w:rPr>
        <w:br/>
        <w:t>№ 21-30/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І «Про припинення державному підприємству «Черкаське лісове господарство» права користування частиною мисливських угідь», </w:t>
      </w:r>
      <w:r>
        <w:rPr>
          <w:sz w:val="28"/>
          <w:szCs w:val="28"/>
          <w:lang w:val="uk-UA"/>
        </w:rPr>
        <w:br/>
        <w:t>від 06.03.2018 № 21-31/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«Про припинення державному підприємству «Смілянське лісове господарство» права користування частиною мисливських угідь», від 20.04.2018 № 22-17/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«Про припинення державному підприємству «</w:t>
      </w:r>
      <w:proofErr w:type="spellStart"/>
      <w:r>
        <w:rPr>
          <w:sz w:val="28"/>
          <w:szCs w:val="28"/>
          <w:lang w:val="uk-UA"/>
        </w:rPr>
        <w:t>Кам</w:t>
      </w:r>
      <w:r w:rsidRPr="002608B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янське</w:t>
      </w:r>
      <w:proofErr w:type="spellEnd"/>
      <w:r>
        <w:rPr>
          <w:sz w:val="28"/>
          <w:szCs w:val="28"/>
          <w:lang w:val="uk-UA"/>
        </w:rPr>
        <w:t xml:space="preserve"> лісове господарство» права користування мисливськими угіддями», від 18.03.2020 № 36-57/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«Про припинення державному підприємству «Канівське лісове господарство» права користування мисливськими угіддями»</w:t>
      </w:r>
      <w:r w:rsidR="00CF215B">
        <w:rPr>
          <w:sz w:val="28"/>
          <w:szCs w:val="28"/>
          <w:lang w:val="uk-UA"/>
        </w:rPr>
        <w:t>,</w:t>
      </w:r>
      <w:r w:rsidR="007C5D9A">
        <w:rPr>
          <w:sz w:val="28"/>
          <w:szCs w:val="28"/>
          <w:lang w:val="uk-UA"/>
        </w:rPr>
        <w:t xml:space="preserve"> від 26.05.2023 №19- ___/</w:t>
      </w:r>
      <w:r w:rsidR="007C5D9A" w:rsidRPr="007C5D9A">
        <w:rPr>
          <w:sz w:val="28"/>
          <w:szCs w:val="28"/>
          <w:lang w:val="uk-UA"/>
        </w:rPr>
        <w:t xml:space="preserve"> </w:t>
      </w:r>
      <w:r w:rsidR="007C5D9A">
        <w:rPr>
          <w:sz w:val="28"/>
          <w:szCs w:val="28"/>
          <w:lang w:val="en-US"/>
        </w:rPr>
        <w:t>VI</w:t>
      </w:r>
      <w:r w:rsidR="007C5D9A">
        <w:rPr>
          <w:sz w:val="28"/>
          <w:szCs w:val="28"/>
          <w:lang w:val="uk-UA"/>
        </w:rPr>
        <w:t>ІІ «Про припинення державному підприємству «Черкаське лісове господарство» права користування частиною мисливських угідь»,</w:t>
      </w:r>
      <w:r>
        <w:rPr>
          <w:sz w:val="28"/>
          <w:szCs w:val="28"/>
          <w:lang w:val="uk-UA"/>
        </w:rPr>
        <w:t xml:space="preserve"> </w:t>
      </w:r>
      <w:r w:rsidRPr="00370323">
        <w:rPr>
          <w:sz w:val="28"/>
          <w:szCs w:val="28"/>
          <w:lang w:val="uk-UA"/>
        </w:rPr>
        <w:t>обласна рада</w:t>
      </w:r>
      <w:r>
        <w:rPr>
          <w:sz w:val="28"/>
          <w:szCs w:val="28"/>
          <w:lang w:val="uk-UA"/>
        </w:rPr>
        <w:t xml:space="preserve"> </w:t>
      </w:r>
      <w:r w:rsidRPr="00370323">
        <w:rPr>
          <w:sz w:val="28"/>
          <w:szCs w:val="28"/>
          <w:lang w:val="uk-UA"/>
        </w:rPr>
        <w:t>в и р і ш и л а:</w:t>
      </w:r>
    </w:p>
    <w:p w:rsidR="00F511B0" w:rsidRPr="00370323" w:rsidRDefault="00F511B0" w:rsidP="00F511B0">
      <w:pPr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рішення обласної ради від 29.05.2003 № 9-9 «Про надання </w:t>
      </w:r>
      <w:r>
        <w:rPr>
          <w:sz w:val="28"/>
          <w:szCs w:val="28"/>
          <w:lang w:val="uk-UA"/>
        </w:rPr>
        <w:br/>
        <w:t>у користування мисливських угідь у Черкаській області» (зі змінами, внесеними рішеннями обласної ради від 10.11.2006 № 5-10/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, від 15.02.2011 № 4-16/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</w:t>
      </w:r>
      <w:r>
        <w:rPr>
          <w:sz w:val="28"/>
          <w:szCs w:val="28"/>
          <w:lang w:val="uk-UA"/>
        </w:rPr>
        <w:br/>
        <w:t>від 21.08.2012 № 17-6</w:t>
      </w:r>
      <w:r w:rsidRPr="005D692D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І, від 21.08.2012 № 17-7</w:t>
      </w:r>
      <w:r w:rsidRPr="005D692D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І)</w:t>
      </w:r>
      <w:r w:rsidR="00CF215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далі – Рішення</w:t>
      </w:r>
      <w:r w:rsidR="00CF21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такі зміни:</w:t>
      </w:r>
    </w:p>
    <w:p w:rsidR="00F511B0" w:rsidRPr="00F673D5" w:rsidRDefault="00F511B0" w:rsidP="00F51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Pr="00F673D5">
        <w:rPr>
          <w:sz w:val="28"/>
          <w:szCs w:val="28"/>
          <w:lang w:val="uk-UA"/>
        </w:rPr>
        <w:t xml:space="preserve">Пункт 3 </w:t>
      </w:r>
      <w:r>
        <w:rPr>
          <w:sz w:val="28"/>
          <w:szCs w:val="28"/>
          <w:lang w:val="uk-UA"/>
        </w:rPr>
        <w:t xml:space="preserve">Рішення </w:t>
      </w:r>
      <w:r w:rsidRPr="00F673D5">
        <w:rPr>
          <w:sz w:val="28"/>
          <w:szCs w:val="28"/>
          <w:lang w:val="uk-UA"/>
        </w:rPr>
        <w:t xml:space="preserve">викласти у </w:t>
      </w:r>
      <w:r w:rsidR="00CF215B">
        <w:rPr>
          <w:sz w:val="28"/>
          <w:szCs w:val="28"/>
          <w:lang w:val="uk-UA"/>
        </w:rPr>
        <w:t>такій</w:t>
      </w:r>
      <w:r>
        <w:rPr>
          <w:sz w:val="28"/>
          <w:szCs w:val="28"/>
          <w:lang w:val="uk-UA"/>
        </w:rPr>
        <w:t xml:space="preserve"> </w:t>
      </w:r>
      <w:r w:rsidRPr="00F673D5">
        <w:rPr>
          <w:sz w:val="28"/>
          <w:szCs w:val="28"/>
          <w:lang w:val="uk-UA"/>
        </w:rPr>
        <w:t>редакції:</w:t>
      </w: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«3. Надати в користування державному спеціалізованому господарському підприємству «Ліси України» для ведення мисливського господарства  мисливські угіддя (додаток 2) терміном до 2028 року включно:</w:t>
      </w: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1978"/>
      </w:tblGrid>
      <w:tr w:rsidR="00F511B0" w:rsidTr="00BF0BA8">
        <w:tc>
          <w:tcPr>
            <w:tcW w:w="7650" w:type="dxa"/>
          </w:tcPr>
          <w:p w:rsidR="00F511B0" w:rsidRPr="005B226D" w:rsidRDefault="00F511B0" w:rsidP="00BF0BA8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3.1. </w:t>
            </w:r>
            <w:r w:rsidRPr="005B226D">
              <w:rPr>
                <w:sz w:val="28"/>
                <w:szCs w:val="28"/>
                <w:lang w:val="uk-UA"/>
              </w:rPr>
              <w:t xml:space="preserve">Державне спеціалізоване господарське підприємство «Ліси України» (філія «Звенигородське лісове </w:t>
            </w:r>
            <w:r w:rsidRPr="005B226D">
              <w:rPr>
                <w:sz w:val="28"/>
                <w:szCs w:val="28"/>
                <w:lang w:val="uk-UA"/>
              </w:rPr>
              <w:lastRenderedPageBreak/>
              <w:t>господарство»)</w:t>
            </w:r>
          </w:p>
        </w:tc>
        <w:tc>
          <w:tcPr>
            <w:tcW w:w="1978" w:type="dxa"/>
          </w:tcPr>
          <w:p w:rsidR="00F511B0" w:rsidRDefault="00F511B0" w:rsidP="00BF0BA8">
            <w:pPr>
              <w:rPr>
                <w:sz w:val="28"/>
                <w:szCs w:val="28"/>
                <w:lang w:val="uk-UA"/>
              </w:rPr>
            </w:pPr>
          </w:p>
          <w:p w:rsidR="00F511B0" w:rsidRDefault="00F511B0" w:rsidP="00BF0B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5000 га;</w:t>
            </w:r>
          </w:p>
        </w:tc>
      </w:tr>
      <w:tr w:rsidR="00F511B0" w:rsidTr="00BF0BA8">
        <w:tc>
          <w:tcPr>
            <w:tcW w:w="7650" w:type="dxa"/>
          </w:tcPr>
          <w:p w:rsidR="00F511B0" w:rsidRPr="005B226D" w:rsidRDefault="00F511B0" w:rsidP="00BF0BA8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3.2. </w:t>
            </w:r>
            <w:r w:rsidRPr="005B226D">
              <w:rPr>
                <w:sz w:val="28"/>
                <w:szCs w:val="28"/>
                <w:lang w:val="uk-UA"/>
              </w:rPr>
              <w:t>Державне спеціалізоване господарське підприємство «Ліси України» (філія «Смілянське лісове господарство»)</w:t>
            </w:r>
          </w:p>
        </w:tc>
        <w:tc>
          <w:tcPr>
            <w:tcW w:w="1978" w:type="dxa"/>
          </w:tcPr>
          <w:p w:rsidR="00F511B0" w:rsidRDefault="00F511B0" w:rsidP="00BF0BA8">
            <w:pPr>
              <w:rPr>
                <w:sz w:val="28"/>
                <w:szCs w:val="28"/>
                <w:lang w:val="uk-UA"/>
              </w:rPr>
            </w:pPr>
          </w:p>
          <w:p w:rsidR="00F511B0" w:rsidRDefault="00F511B0" w:rsidP="00BF0BA8">
            <w:pPr>
              <w:jc w:val="right"/>
              <w:rPr>
                <w:sz w:val="28"/>
                <w:szCs w:val="28"/>
                <w:lang w:val="uk-UA"/>
              </w:rPr>
            </w:pPr>
            <w:r w:rsidRPr="00D7617A">
              <w:rPr>
                <w:sz w:val="28"/>
                <w:szCs w:val="28"/>
                <w:lang w:val="uk-UA"/>
              </w:rPr>
              <w:t>8103,4 га;</w:t>
            </w:r>
          </w:p>
        </w:tc>
      </w:tr>
      <w:tr w:rsidR="00F511B0" w:rsidTr="00BF0BA8">
        <w:tc>
          <w:tcPr>
            <w:tcW w:w="7650" w:type="dxa"/>
          </w:tcPr>
          <w:p w:rsidR="00F511B0" w:rsidRPr="005B226D" w:rsidRDefault="00F511B0" w:rsidP="00BF0BA8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 w:rsidRPr="005B226D">
              <w:rPr>
                <w:sz w:val="28"/>
                <w:szCs w:val="28"/>
                <w:lang w:val="uk-UA"/>
              </w:rPr>
              <w:t>3.3. Державне спеціалізоване господарське підприємство «Ліси України» (філія «Уманське лісове господарство»)</w:t>
            </w:r>
          </w:p>
        </w:tc>
        <w:tc>
          <w:tcPr>
            <w:tcW w:w="1978" w:type="dxa"/>
          </w:tcPr>
          <w:p w:rsidR="00F511B0" w:rsidRDefault="00F511B0" w:rsidP="00BF0BA8">
            <w:pPr>
              <w:rPr>
                <w:sz w:val="28"/>
                <w:szCs w:val="28"/>
                <w:lang w:val="uk-UA"/>
              </w:rPr>
            </w:pPr>
          </w:p>
          <w:p w:rsidR="00F511B0" w:rsidRDefault="00F511B0" w:rsidP="00BF0B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4222 га;</w:t>
            </w:r>
          </w:p>
        </w:tc>
      </w:tr>
      <w:tr w:rsidR="00F511B0" w:rsidTr="00BF0BA8">
        <w:tc>
          <w:tcPr>
            <w:tcW w:w="7650" w:type="dxa"/>
          </w:tcPr>
          <w:p w:rsidR="00F511B0" w:rsidRPr="005B226D" w:rsidRDefault="00F511B0" w:rsidP="00BF0BA8">
            <w:pPr>
              <w:ind w:left="459" w:hanging="459"/>
              <w:jc w:val="both"/>
              <w:rPr>
                <w:sz w:val="28"/>
                <w:szCs w:val="28"/>
                <w:lang w:val="uk-UA"/>
              </w:rPr>
            </w:pPr>
            <w:r w:rsidRPr="005B226D">
              <w:rPr>
                <w:sz w:val="28"/>
                <w:szCs w:val="28"/>
                <w:lang w:val="uk-UA"/>
              </w:rPr>
              <w:t>3.4. Державне спеціалізоване господарське підприємство «Ліси України» (філія «Черкаське лісове господарство»)</w:t>
            </w:r>
          </w:p>
        </w:tc>
        <w:tc>
          <w:tcPr>
            <w:tcW w:w="1978" w:type="dxa"/>
          </w:tcPr>
          <w:p w:rsidR="00F511B0" w:rsidRDefault="00F511B0" w:rsidP="00BF0BA8">
            <w:pPr>
              <w:rPr>
                <w:sz w:val="28"/>
                <w:szCs w:val="28"/>
                <w:lang w:val="uk-UA"/>
              </w:rPr>
            </w:pPr>
          </w:p>
          <w:p w:rsidR="00F511B0" w:rsidRDefault="007C5D9A" w:rsidP="00BF0B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9264,7</w:t>
            </w:r>
            <w:r w:rsidR="00F511B0">
              <w:rPr>
                <w:sz w:val="28"/>
                <w:szCs w:val="28"/>
                <w:lang w:val="uk-UA"/>
              </w:rPr>
              <w:t xml:space="preserve"> га.»</w:t>
            </w:r>
          </w:p>
        </w:tc>
      </w:tr>
    </w:tbl>
    <w:p w:rsidR="00F511B0" w:rsidRDefault="00F511B0" w:rsidP="00F511B0">
      <w:pPr>
        <w:ind w:firstLine="709"/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Додаток 2 до Рішення </w:t>
      </w:r>
      <w:r w:rsidRPr="00593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у новій редакції, що додається.</w:t>
      </w:r>
    </w:p>
    <w:p w:rsidR="00DF5D85" w:rsidRDefault="00DF5D85" w:rsidP="00F511B0">
      <w:pPr>
        <w:ind w:firstLine="567"/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70323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ind w:firstLine="567"/>
        <w:jc w:val="both"/>
        <w:rPr>
          <w:sz w:val="28"/>
          <w:szCs w:val="28"/>
          <w:lang w:val="uk-UA"/>
        </w:rPr>
      </w:pPr>
    </w:p>
    <w:p w:rsidR="00F511B0" w:rsidRPr="00E820C4" w:rsidRDefault="00F511B0" w:rsidP="00F511B0">
      <w:pPr>
        <w:ind w:firstLine="567"/>
        <w:jc w:val="both"/>
        <w:rPr>
          <w:sz w:val="28"/>
          <w:szCs w:val="28"/>
          <w:lang w:val="uk-UA"/>
        </w:rPr>
      </w:pPr>
    </w:p>
    <w:p w:rsidR="00F511B0" w:rsidRDefault="00F511B0" w:rsidP="00F511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F511B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F0628" w:rsidRDefault="00CF0628" w:rsidP="00F511B0">
      <w:r>
        <w:separator/>
      </w:r>
    </w:p>
  </w:endnote>
  <w:endnote w:type="continuationSeparator" w:id="0">
    <w:p w:rsidR="00CF0628" w:rsidRDefault="00CF0628" w:rsidP="00F5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F0628" w:rsidRDefault="00CF0628" w:rsidP="00F511B0">
      <w:r>
        <w:separator/>
      </w:r>
    </w:p>
  </w:footnote>
  <w:footnote w:type="continuationSeparator" w:id="0">
    <w:p w:rsidR="00CF0628" w:rsidRDefault="00CF0628" w:rsidP="00F51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8674416"/>
      <w:docPartObj>
        <w:docPartGallery w:val="Page Numbers (Top of Page)"/>
        <w:docPartUnique/>
      </w:docPartObj>
    </w:sdtPr>
    <w:sdtEndPr/>
    <w:sdtContent>
      <w:p w:rsidR="00F511B0" w:rsidRDefault="00F511B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11B0">
          <w:rPr>
            <w:noProof/>
            <w:lang w:val="uk-UA"/>
          </w:rPr>
          <w:t>2</w:t>
        </w:r>
        <w:r>
          <w:fldChar w:fldCharType="end"/>
        </w:r>
      </w:p>
    </w:sdtContent>
  </w:sdt>
  <w:p w:rsidR="00F511B0" w:rsidRDefault="00F511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3A4837"/>
    <w:rsid w:val="00497490"/>
    <w:rsid w:val="005D5B8D"/>
    <w:rsid w:val="00704BE0"/>
    <w:rsid w:val="0075081E"/>
    <w:rsid w:val="00766EC8"/>
    <w:rsid w:val="007A1FBA"/>
    <w:rsid w:val="007C5D9A"/>
    <w:rsid w:val="007C7CAD"/>
    <w:rsid w:val="008E45D0"/>
    <w:rsid w:val="0093691C"/>
    <w:rsid w:val="009B3153"/>
    <w:rsid w:val="00A96728"/>
    <w:rsid w:val="00B56F3D"/>
    <w:rsid w:val="00CA5172"/>
    <w:rsid w:val="00CF0628"/>
    <w:rsid w:val="00CF215B"/>
    <w:rsid w:val="00D401B8"/>
    <w:rsid w:val="00DB12FC"/>
    <w:rsid w:val="00DF5D85"/>
    <w:rsid w:val="00F511B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E6F3"/>
  <w15:docId w15:val="{691A139C-99A1-4CCE-A33C-DCE5A1C0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F51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1B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F511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511B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F511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1751</Words>
  <Characters>999</Characters>
  <Application>Microsoft Office Word</Application>
  <DocSecurity>0</DocSecurity>
  <Lines>8</Lines>
  <Paragraphs>5</Paragraphs>
  <ScaleCrop>false</ScaleCrop>
  <Company>Grizli777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cp:lastPrinted>2023-05-24T10:15:00Z</cp:lastPrinted>
  <dcterms:created xsi:type="dcterms:W3CDTF">2018-10-08T13:46:00Z</dcterms:created>
  <dcterms:modified xsi:type="dcterms:W3CDTF">2023-05-24T10:15:00Z</dcterms:modified>
</cp:coreProperties>
</file>