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8C5F" w14:textId="77777777" w:rsidR="00221481" w:rsidRPr="00221481" w:rsidRDefault="00221481" w:rsidP="00221481">
      <w:pPr>
        <w:keepNext/>
        <w:tabs>
          <w:tab w:val="left" w:pos="993"/>
          <w:tab w:val="left" w:pos="5103"/>
        </w:tabs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14:paraId="2386C2B3" w14:textId="77777777" w:rsidR="00221481" w:rsidRPr="00221481" w:rsidRDefault="00221481" w:rsidP="00221481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221481">
        <w:rPr>
          <w:rFonts w:ascii="Antiqua" w:eastAsia="Times New Roman" w:hAnsi="Antiqua" w:cs="Times New Roman"/>
          <w:noProof/>
          <w:sz w:val="26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74244D54" wp14:editId="2FB79590">
            <wp:simplePos x="0" y="0"/>
            <wp:positionH relativeFrom="margin">
              <wp:align>center</wp:align>
            </wp:positionH>
            <wp:positionV relativeFrom="paragraph">
              <wp:posOffset>-393065</wp:posOffset>
            </wp:positionV>
            <wp:extent cx="495300" cy="666750"/>
            <wp:effectExtent l="0" t="0" r="0" b="0"/>
            <wp:wrapNone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E80A9F" w14:textId="77777777" w:rsidR="00221481" w:rsidRPr="00221481" w:rsidRDefault="00221481" w:rsidP="00221481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221481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УПРАВЛІННЯ КУЛЬТУРИ ТА ОХОРОНИ КУЛЬТУРНОЇ СПАДЩИНИ </w:t>
      </w:r>
    </w:p>
    <w:p w14:paraId="77EC3513" w14:textId="77777777" w:rsidR="00221481" w:rsidRPr="00221481" w:rsidRDefault="00221481" w:rsidP="00221481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221481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ЧЕРКАСЬКОЇ ОБЛАСНОЇ ДЕРЖАВНОЇ АДМІНІСТРАЦІЇ</w:t>
      </w:r>
    </w:p>
    <w:p w14:paraId="3BBD0666" w14:textId="77777777" w:rsidR="00221481" w:rsidRPr="00221481" w:rsidRDefault="00221481" w:rsidP="00221481">
      <w:pPr>
        <w:keepNext/>
        <w:tabs>
          <w:tab w:val="left" w:pos="6570"/>
        </w:tabs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1481">
        <w:rPr>
          <w:rFonts w:ascii="Times New Roman" w:eastAsia="Times New Roman" w:hAnsi="Times New Roman" w:cs="Times New Roman"/>
          <w:sz w:val="20"/>
          <w:szCs w:val="20"/>
          <w:lang w:eastAsia="ru-RU"/>
        </w:rPr>
        <w:t>бульв. Шевченка, 185,  м. Черкаси, 18001, тел. (0472) 37-33-66, факс (0472)  33-01-30</w:t>
      </w:r>
    </w:p>
    <w:p w14:paraId="5DAB517E" w14:textId="77777777" w:rsidR="00221481" w:rsidRPr="00221481" w:rsidRDefault="00221481" w:rsidP="0022148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14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221481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214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221481">
        <w:rPr>
          <w:rFonts w:ascii="Times New Roman" w:eastAsia="Times New Roman" w:hAnsi="Times New Roman" w:cs="Times New Roman"/>
          <w:sz w:val="20"/>
          <w:szCs w:val="20"/>
          <w:lang w:eastAsia="ru-RU"/>
        </w:rPr>
        <w:t>: 40270297@</w:t>
      </w:r>
      <w:r w:rsidRPr="002214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ck</w:t>
      </w:r>
      <w:r w:rsidRPr="0022148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214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gov</w:t>
      </w:r>
      <w:r w:rsidRPr="0022148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2214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ua</w:t>
      </w:r>
      <w:proofErr w:type="spellEnd"/>
      <w:r w:rsidRPr="002214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сайт: </w:t>
      </w:r>
      <w:r w:rsidRPr="002214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www</w:t>
      </w:r>
      <w:r w:rsidRPr="00221481">
        <w:rPr>
          <w:rFonts w:ascii="Times New Roman" w:eastAsia="Times New Roman" w:hAnsi="Times New Roman" w:cs="Times New Roman"/>
          <w:sz w:val="20"/>
          <w:szCs w:val="20"/>
          <w:lang w:eastAsia="ru-RU"/>
        </w:rPr>
        <w:t>.culture.ck-oda.gov.ua, код згідно з ЄДРПОУ 40270297</w:t>
      </w:r>
    </w:p>
    <w:p w14:paraId="106231D5" w14:textId="77777777" w:rsidR="00221481" w:rsidRPr="00221481" w:rsidRDefault="00221481" w:rsidP="0022148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21481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</w:t>
      </w:r>
    </w:p>
    <w:p w14:paraId="221E70CD" w14:textId="77777777" w:rsidR="00221481" w:rsidRPr="00221481" w:rsidRDefault="00221481" w:rsidP="00221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221481" w:rsidRPr="00221481" w14:paraId="42E4379B" w14:textId="77777777" w:rsidTr="00221481">
        <w:tc>
          <w:tcPr>
            <w:tcW w:w="9356" w:type="dxa"/>
            <w:hideMark/>
          </w:tcPr>
          <w:p w14:paraId="04DA39B3" w14:textId="77777777" w:rsidR="00221481" w:rsidRPr="00221481" w:rsidRDefault="00221481" w:rsidP="00221481">
            <w:pPr>
              <w:tabs>
                <w:tab w:val="left" w:pos="5103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____________ 20___ р.  № ____________                            На № __________від ________20 ___р.</w:t>
            </w:r>
          </w:p>
        </w:tc>
      </w:tr>
    </w:tbl>
    <w:p w14:paraId="48361C43" w14:textId="77777777" w:rsidR="00221481" w:rsidRPr="00221481" w:rsidRDefault="00221481" w:rsidP="00221481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6FFD8" w14:textId="77777777" w:rsidR="00221481" w:rsidRPr="00221481" w:rsidRDefault="00221481" w:rsidP="00221481">
      <w:pPr>
        <w:tabs>
          <w:tab w:val="left" w:pos="5103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Черкаська обласна рада </w:t>
      </w:r>
    </w:p>
    <w:p w14:paraId="5EF1E293" w14:textId="77777777" w:rsidR="00221481" w:rsidRPr="00221481" w:rsidRDefault="00221481" w:rsidP="0022148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E0AD5" w14:textId="77777777" w:rsidR="00221481" w:rsidRPr="00221481" w:rsidRDefault="00221481" w:rsidP="00221481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42304B" w14:textId="77777777" w:rsidR="00221481" w:rsidRPr="00684064" w:rsidRDefault="00221481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39FD0" w14:textId="77777777" w:rsidR="00221481" w:rsidRPr="00684064" w:rsidRDefault="00221481" w:rsidP="006840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>Пояснювальна записка</w:t>
      </w:r>
    </w:p>
    <w:p w14:paraId="6F56C973" w14:textId="5F79FF43" w:rsidR="00221481" w:rsidRPr="00684064" w:rsidRDefault="00221481" w:rsidP="0068406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proofErr w:type="spellStart"/>
      <w:r w:rsidRPr="00684064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рішення Черкаської обласної ради</w:t>
      </w:r>
      <w:r w:rsidR="003F3864" w:rsidRPr="006840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4064">
        <w:rPr>
          <w:rFonts w:ascii="Times New Roman" w:eastAsia="Calibri" w:hAnsi="Times New Roman" w:cs="Times New Roman"/>
          <w:sz w:val="28"/>
          <w:szCs w:val="28"/>
        </w:rPr>
        <w:t>„Про внесення змін до рішення обласної ради від 30.10.2001 № 22-6“</w:t>
      </w:r>
    </w:p>
    <w:p w14:paraId="6F7B2747" w14:textId="77777777" w:rsidR="00221481" w:rsidRPr="00684064" w:rsidRDefault="00221481" w:rsidP="00684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9EBB36" w14:textId="66429650" w:rsidR="00221481" w:rsidRPr="00684064" w:rsidRDefault="00221481" w:rsidP="00684064">
      <w:pPr>
        <w:spacing w:after="0" w:line="240" w:lineRule="auto"/>
        <w:ind w:left="567"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840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Обґрунтування необхідності видання рішення. </w:t>
      </w:r>
    </w:p>
    <w:p w14:paraId="7E810086" w14:textId="6B8010B3" w:rsidR="00221481" w:rsidRPr="00684064" w:rsidRDefault="00221481" w:rsidP="00684064">
      <w:pPr>
        <w:tabs>
          <w:tab w:val="num" w:pos="0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84064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рішення обласної ради „Про внесення змін до рішення обласної ради від 30.10.2001 № 22-6“ (далі – </w:t>
      </w:r>
      <w:proofErr w:type="spellStart"/>
      <w:r w:rsidRPr="00684064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рішення) розроблено відповідно до статті 59 Закону України „Про місцеве самоврядування в Україні“ </w:t>
      </w:r>
    </w:p>
    <w:p w14:paraId="35FE02D3" w14:textId="238D6743" w:rsidR="00221481" w:rsidRPr="00684064" w:rsidRDefault="00221481" w:rsidP="00684064">
      <w:p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ab/>
        <w:t>2.</w:t>
      </w:r>
      <w:r w:rsidR="006840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Мета і шляхи </w:t>
      </w:r>
      <w:r w:rsidR="004C5650" w:rsidRPr="00684064">
        <w:rPr>
          <w:rFonts w:ascii="Times New Roman" w:eastAsia="Calibri" w:hAnsi="Times New Roman" w:cs="Times New Roman"/>
          <w:sz w:val="28"/>
          <w:szCs w:val="28"/>
        </w:rPr>
        <w:t>її</w:t>
      </w: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досягнення.</w:t>
      </w:r>
    </w:p>
    <w:p w14:paraId="6CBF3317" w14:textId="7A187477" w:rsidR="00221481" w:rsidRPr="00684064" w:rsidRDefault="00221481" w:rsidP="0068406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підготовки </w:t>
      </w:r>
      <w:proofErr w:type="spellStart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є</w:t>
      </w:r>
      <w:r w:rsidR="004C5650"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 до рішення обласної ради від 30.10.2001 та </w:t>
      </w: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приведення у відповідність </w:t>
      </w:r>
      <w:r w:rsidR="004F4205" w:rsidRPr="00684064">
        <w:rPr>
          <w:rFonts w:ascii="Times New Roman" w:eastAsia="Calibri" w:hAnsi="Times New Roman" w:cs="Times New Roman"/>
          <w:sz w:val="28"/>
          <w:szCs w:val="28"/>
        </w:rPr>
        <w:t xml:space="preserve">положення про </w:t>
      </w:r>
      <w:r w:rsidRPr="00684064">
        <w:rPr>
          <w:rFonts w:ascii="Times New Roman" w:eastAsia="Calibri" w:hAnsi="Times New Roman" w:cs="Times New Roman"/>
          <w:sz w:val="28"/>
          <w:szCs w:val="28"/>
        </w:rPr>
        <w:t>обласн</w:t>
      </w:r>
      <w:r w:rsidR="004F4205" w:rsidRPr="00684064">
        <w:rPr>
          <w:rFonts w:ascii="Times New Roman" w:eastAsia="Calibri" w:hAnsi="Times New Roman" w:cs="Times New Roman"/>
          <w:sz w:val="28"/>
          <w:szCs w:val="28"/>
        </w:rPr>
        <w:t>у</w:t>
      </w: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краєзнавч</w:t>
      </w:r>
      <w:r w:rsidR="004F4205" w:rsidRPr="00684064">
        <w:rPr>
          <w:rFonts w:ascii="Times New Roman" w:eastAsia="Calibri" w:hAnsi="Times New Roman" w:cs="Times New Roman"/>
          <w:sz w:val="28"/>
          <w:szCs w:val="28"/>
        </w:rPr>
        <w:t>у</w:t>
      </w: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премі</w:t>
      </w:r>
      <w:r w:rsidR="004F4205" w:rsidRPr="00684064">
        <w:rPr>
          <w:rFonts w:ascii="Times New Roman" w:eastAsia="Calibri" w:hAnsi="Times New Roman" w:cs="Times New Roman"/>
          <w:sz w:val="28"/>
          <w:szCs w:val="28"/>
        </w:rPr>
        <w:t>ю</w:t>
      </w: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імені Михайла Максимовича </w:t>
      </w:r>
      <w:r w:rsidR="004C5650" w:rsidRPr="00684064">
        <w:rPr>
          <w:rFonts w:ascii="Times New Roman" w:eastAsia="Calibri" w:hAnsi="Times New Roman" w:cs="Times New Roman"/>
          <w:sz w:val="28"/>
          <w:szCs w:val="28"/>
        </w:rPr>
        <w:t xml:space="preserve">шляхом викладання в новій редакції. </w:t>
      </w:r>
    </w:p>
    <w:p w14:paraId="7E17DC68" w14:textId="02BF33E9" w:rsidR="00221481" w:rsidRPr="00684064" w:rsidRDefault="00221481" w:rsidP="00684064">
      <w:pPr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Правові аспекти.</w:t>
      </w:r>
    </w:p>
    <w:p w14:paraId="746F8713" w14:textId="77777777" w:rsidR="00221481" w:rsidRPr="00684064" w:rsidRDefault="00221481" w:rsidP="00684064">
      <w:pPr>
        <w:shd w:val="clear" w:color="auto" w:fill="FFFFFF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>Проект рішення підготовлено відповідно до статті 59 Закону України „Про місцеве самоврядування в Україні“.</w:t>
      </w:r>
    </w:p>
    <w:p w14:paraId="759DE97F" w14:textId="7B6E1340" w:rsidR="00221481" w:rsidRPr="00684064" w:rsidRDefault="00221481" w:rsidP="00684064">
      <w:pPr>
        <w:tabs>
          <w:tab w:val="num" w:pos="0"/>
        </w:tabs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Фінансово-економічне обґрунтування. </w:t>
      </w:r>
    </w:p>
    <w:p w14:paraId="4613A83E" w14:textId="0362A517" w:rsidR="00221481" w:rsidRPr="00684064" w:rsidRDefault="00221481" w:rsidP="0068406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>Забезпечення фінансування</w:t>
      </w:r>
      <w:r w:rsidR="007A25D1" w:rsidRPr="00684064">
        <w:rPr>
          <w:rFonts w:ascii="Times New Roman" w:eastAsia="Calibri" w:hAnsi="Times New Roman" w:cs="Times New Roman"/>
          <w:sz w:val="28"/>
          <w:szCs w:val="28"/>
        </w:rPr>
        <w:t xml:space="preserve"> обласної краєзнавчої</w:t>
      </w: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премії </w:t>
      </w:r>
      <w:r w:rsidR="007A25D1" w:rsidRPr="00684064">
        <w:rPr>
          <w:rFonts w:ascii="Times New Roman" w:eastAsia="Calibri" w:hAnsi="Times New Roman" w:cs="Times New Roman"/>
          <w:sz w:val="28"/>
          <w:szCs w:val="28"/>
        </w:rPr>
        <w:t xml:space="preserve">імені Михайла Максимовича </w:t>
      </w:r>
      <w:r w:rsidRPr="00684064">
        <w:rPr>
          <w:rFonts w:ascii="Times New Roman" w:eastAsia="Calibri" w:hAnsi="Times New Roman" w:cs="Times New Roman"/>
          <w:sz w:val="28"/>
          <w:szCs w:val="28"/>
        </w:rPr>
        <w:t>здійснюватиметься за рахунок коштів передбачених в обласному бюджеті по галузі „Культура і мистецтво“.</w:t>
      </w:r>
    </w:p>
    <w:p w14:paraId="7B2A3D25" w14:textId="48E5862B" w:rsidR="00221481" w:rsidRPr="00684064" w:rsidRDefault="00221481" w:rsidP="00684064">
      <w:pPr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Регіональний аспект.</w:t>
      </w:r>
    </w:p>
    <w:p w14:paraId="1E78A07E" w14:textId="67506C88" w:rsidR="00221481" w:rsidRPr="00684064" w:rsidRDefault="00221481" w:rsidP="00684064">
      <w:pPr>
        <w:tabs>
          <w:tab w:val="num" w:pos="0"/>
        </w:tabs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не стосується питань розвитку адміністративно</w:t>
      </w:r>
      <w:r w:rsid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 одиниць.</w:t>
      </w:r>
    </w:p>
    <w:p w14:paraId="14B1B28E" w14:textId="15A3BD55" w:rsidR="00221481" w:rsidRPr="00684064" w:rsidRDefault="00221481" w:rsidP="00684064">
      <w:pPr>
        <w:tabs>
          <w:tab w:val="left" w:pos="1134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>6. Позиція зацікавлених органів.</w:t>
      </w:r>
    </w:p>
    <w:p w14:paraId="001BAE95" w14:textId="77777777" w:rsidR="00221481" w:rsidRPr="00684064" w:rsidRDefault="00221481" w:rsidP="00684064">
      <w:pPr>
        <w:tabs>
          <w:tab w:val="num" w:pos="0"/>
        </w:tabs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не стосується інтересів інших органів.</w:t>
      </w:r>
    </w:p>
    <w:p w14:paraId="4105380F" w14:textId="7847424E" w:rsidR="00221481" w:rsidRPr="00684064" w:rsidRDefault="00221481" w:rsidP="00684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>7.</w:t>
      </w:r>
      <w:r w:rsidR="006840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684064">
        <w:rPr>
          <w:rFonts w:ascii="Times New Roman" w:eastAsia="Calibri" w:hAnsi="Times New Roman" w:cs="Times New Roman"/>
          <w:sz w:val="28"/>
          <w:szCs w:val="28"/>
        </w:rPr>
        <w:t>Запобігання корупції.</w:t>
      </w:r>
    </w:p>
    <w:p w14:paraId="00447E8E" w14:textId="2F4E621B" w:rsidR="00221481" w:rsidRPr="00684064" w:rsidRDefault="00221481" w:rsidP="00684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84064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  <w:proofErr w:type="spellEnd"/>
      <w:r w:rsidRPr="006840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не містить правила і процедури, які можуть містити ознаки вчинення корупційних правопорушень. Норми, що сприяють або можуть сприяти вчиненню корупційних правопорушень відсутні.</w:t>
      </w:r>
    </w:p>
    <w:p w14:paraId="07E98518" w14:textId="77777777" w:rsidR="00684064" w:rsidRDefault="00684064" w:rsidP="00684064">
      <w:pPr>
        <w:tabs>
          <w:tab w:val="left" w:pos="567"/>
        </w:tabs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C699F" w14:textId="77777777" w:rsidR="00684064" w:rsidRDefault="00684064" w:rsidP="00684064">
      <w:pPr>
        <w:tabs>
          <w:tab w:val="left" w:pos="567"/>
        </w:tabs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BF27E" w14:textId="77777777" w:rsidR="00684064" w:rsidRDefault="00684064" w:rsidP="00684064">
      <w:pPr>
        <w:tabs>
          <w:tab w:val="left" w:pos="567"/>
        </w:tabs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7CD0C" w14:textId="792199A4" w:rsidR="00221481" w:rsidRPr="00684064" w:rsidRDefault="00221481" w:rsidP="00684064">
      <w:pPr>
        <w:tabs>
          <w:tab w:val="left" w:pos="567"/>
        </w:tabs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</w:t>
      </w:r>
      <w:r w:rsidR="006840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Громадське обговорення.</w:t>
      </w:r>
    </w:p>
    <w:p w14:paraId="4C423FCB" w14:textId="77777777" w:rsidR="00221481" w:rsidRPr="00684064" w:rsidRDefault="00221481" w:rsidP="00684064">
      <w:pPr>
        <w:tabs>
          <w:tab w:val="num" w:pos="0"/>
        </w:tabs>
        <w:spacing w:after="0" w:line="240" w:lineRule="auto"/>
        <w:ind w:right="21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84064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  <w:proofErr w:type="spellEnd"/>
      <w:r w:rsidRPr="006840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не потребує громадського обговорення.</w:t>
      </w:r>
    </w:p>
    <w:p w14:paraId="5003F8DC" w14:textId="19100FD5" w:rsidR="007A25D1" w:rsidRPr="00684064" w:rsidRDefault="00221481" w:rsidP="00684064">
      <w:pPr>
        <w:tabs>
          <w:tab w:val="num" w:pos="0"/>
        </w:tabs>
        <w:spacing w:after="0" w:line="240" w:lineRule="auto"/>
        <w:ind w:right="21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4064">
        <w:rPr>
          <w:rFonts w:ascii="Times New Roman" w:eastAsia="Calibri" w:hAnsi="Times New Roman" w:cs="Times New Roman"/>
          <w:sz w:val="28"/>
          <w:szCs w:val="28"/>
          <w:lang w:eastAsia="ru-RU"/>
        </w:rPr>
        <w:t>9.</w:t>
      </w:r>
      <w:r w:rsidR="0068406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684064">
        <w:rPr>
          <w:rFonts w:ascii="Times New Roman" w:eastAsia="Calibri" w:hAnsi="Times New Roman" w:cs="Times New Roman"/>
          <w:sz w:val="28"/>
          <w:szCs w:val="28"/>
          <w:lang w:eastAsia="ru-RU"/>
        </w:rPr>
        <w:t>Прогноз результатів.</w:t>
      </w:r>
    </w:p>
    <w:p w14:paraId="665C62CE" w14:textId="78151B61" w:rsidR="00221481" w:rsidRPr="00684064" w:rsidRDefault="00221481" w:rsidP="00684064">
      <w:pPr>
        <w:tabs>
          <w:tab w:val="num" w:pos="0"/>
        </w:tabs>
        <w:spacing w:after="0" w:line="240" w:lineRule="auto"/>
        <w:ind w:right="21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вищезазначеного </w:t>
      </w:r>
      <w:proofErr w:type="spellStart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6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Pr="006840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дозволить виконувати належним чином рішення обласної ради від 30.10.2001 № 22-6 „Про обласну краєзнавчу премію імені Михайла Максимовича</w:t>
      </w: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 “</w:t>
      </w:r>
    </w:p>
    <w:p w14:paraId="014768C8" w14:textId="77777777" w:rsidR="00221481" w:rsidRPr="00684064" w:rsidRDefault="00221481" w:rsidP="00684064">
      <w:pPr>
        <w:tabs>
          <w:tab w:val="num" w:pos="0"/>
        </w:tabs>
        <w:spacing w:after="0" w:line="240" w:lineRule="auto"/>
        <w:ind w:right="2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8B825F" w14:textId="77777777" w:rsidR="00221481" w:rsidRPr="00684064" w:rsidRDefault="00221481" w:rsidP="00684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C022C9" w14:textId="77777777" w:rsidR="00221481" w:rsidRPr="00684064" w:rsidRDefault="00221481" w:rsidP="00684064">
      <w:pPr>
        <w:tabs>
          <w:tab w:val="left" w:pos="63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713D0E" w14:textId="77777777" w:rsidR="00684064" w:rsidRPr="00684064" w:rsidRDefault="00221481" w:rsidP="00684064">
      <w:pPr>
        <w:tabs>
          <w:tab w:val="left" w:pos="63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="00DB10EA" w:rsidRPr="00684064">
        <w:rPr>
          <w:rFonts w:ascii="Times New Roman" w:eastAsia="Calibri" w:hAnsi="Times New Roman" w:cs="Times New Roman"/>
          <w:sz w:val="28"/>
          <w:szCs w:val="28"/>
        </w:rPr>
        <w:t>Управління</w:t>
      </w:r>
      <w:r w:rsidR="00684064" w:rsidRPr="006840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10EA" w:rsidRPr="00684064">
        <w:rPr>
          <w:rFonts w:ascii="Times New Roman" w:eastAsia="Calibri" w:hAnsi="Times New Roman" w:cs="Times New Roman"/>
          <w:sz w:val="28"/>
          <w:szCs w:val="28"/>
        </w:rPr>
        <w:t>к</w:t>
      </w:r>
      <w:r w:rsidR="007A25D1" w:rsidRPr="00684064">
        <w:rPr>
          <w:rFonts w:ascii="Times New Roman" w:eastAsia="Calibri" w:hAnsi="Times New Roman" w:cs="Times New Roman"/>
          <w:sz w:val="28"/>
          <w:szCs w:val="28"/>
        </w:rPr>
        <w:t>ультури</w:t>
      </w:r>
    </w:p>
    <w:p w14:paraId="4E4DDCAB" w14:textId="491327CA" w:rsidR="00221481" w:rsidRPr="00221481" w:rsidRDefault="00DB10EA" w:rsidP="00684064">
      <w:pPr>
        <w:tabs>
          <w:tab w:val="left" w:pos="6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4064">
        <w:rPr>
          <w:rFonts w:ascii="Times New Roman" w:eastAsia="Calibri" w:hAnsi="Times New Roman" w:cs="Times New Roman"/>
          <w:sz w:val="28"/>
          <w:szCs w:val="28"/>
        </w:rPr>
        <w:t>та охорони</w:t>
      </w:r>
      <w:r w:rsidR="00684064" w:rsidRPr="006840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4064">
        <w:rPr>
          <w:rFonts w:ascii="Times New Roman" w:eastAsia="Calibri" w:hAnsi="Times New Roman" w:cs="Times New Roman"/>
          <w:sz w:val="28"/>
          <w:szCs w:val="28"/>
        </w:rPr>
        <w:t>культурної спадщини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Олександр ШАБАТІН</w:t>
      </w:r>
    </w:p>
    <w:p w14:paraId="1C176B5C" w14:textId="77777777" w:rsidR="00221481" w:rsidRPr="00221481" w:rsidRDefault="00221481" w:rsidP="002214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97E56BA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0ED20127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2982F801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2071191B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2DDCD303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0B97E865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5DBB170C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6D701594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FF8B005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0285A755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5C711090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895565A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141EBD13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A483779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3F85184A" w14:textId="77777777" w:rsidR="00221481" w:rsidRP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001A81F" w14:textId="00223C5F" w:rsidR="00221481" w:rsidRDefault="00221481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3C72B1F3" w14:textId="17217BEA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A9B908D" w14:textId="3D057B8A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166142F7" w14:textId="2C52AB70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A87B9E1" w14:textId="43F2F6E8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5AF6FA05" w14:textId="4FE2868E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4050CF47" w14:textId="772C9A86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05310EAE" w14:textId="460CD066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4A3B2D1" w14:textId="470FECFE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4903A9DC" w14:textId="2C9831BE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65B9112D" w14:textId="07D4CC4F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09AEA7D4" w14:textId="0C691B2E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374458CD" w14:textId="540F86F0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72B8968D" w14:textId="2E74989C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4A0F560A" w14:textId="49648E68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31B7FE47" w14:textId="7AA2C31B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5123D06E" w14:textId="65FFDBE8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23A44C38" w14:textId="710CBA43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105285D8" w14:textId="48E5595A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21A1C024" w14:textId="5554F4E0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37432060" w14:textId="253DC50A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4DBCD305" w14:textId="5FF83E1B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51738319" w14:textId="5779487F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62DF17FC" w14:textId="23A8154F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02464DB9" w14:textId="5E205366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192C5BCE" w14:textId="55CABFF5" w:rsidR="00684064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5E32F6D7" w14:textId="77777777" w:rsidR="00684064" w:rsidRPr="00221481" w:rsidRDefault="00684064" w:rsidP="002214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</w:p>
    <w:p w14:paraId="0D864C28" w14:textId="7EEA5DED" w:rsidR="00E87EE2" w:rsidRPr="00684064" w:rsidRDefault="00221481" w:rsidP="0068406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0"/>
          <w:szCs w:val="20"/>
        </w:rPr>
      </w:pPr>
      <w:r w:rsidRPr="00221481">
        <w:rPr>
          <w:rFonts w:ascii="TimesNewRomanPSMT" w:eastAsia="Calibri" w:hAnsi="TimesNewRomanPSMT" w:cs="TimesNewRomanPSMT"/>
          <w:sz w:val="20"/>
          <w:szCs w:val="20"/>
        </w:rPr>
        <w:t xml:space="preserve">Тетяна Заєць  37 27 51 </w:t>
      </w:r>
    </w:p>
    <w:sectPr w:rsidR="00E87EE2" w:rsidRPr="00684064" w:rsidSect="00684064">
      <w:headerReference w:type="default" r:id="rId7"/>
      <w:pgSz w:w="11906" w:h="16838"/>
      <w:pgMar w:top="42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24E56" w14:textId="77777777" w:rsidR="00644F61" w:rsidRDefault="00644F61" w:rsidP="00684064">
      <w:pPr>
        <w:spacing w:after="0" w:line="240" w:lineRule="auto"/>
      </w:pPr>
      <w:r>
        <w:separator/>
      </w:r>
    </w:p>
  </w:endnote>
  <w:endnote w:type="continuationSeparator" w:id="0">
    <w:p w14:paraId="041DCCA9" w14:textId="77777777" w:rsidR="00644F61" w:rsidRDefault="00644F61" w:rsidP="0068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0DB0D" w14:textId="77777777" w:rsidR="00644F61" w:rsidRDefault="00644F61" w:rsidP="00684064">
      <w:pPr>
        <w:spacing w:after="0" w:line="240" w:lineRule="auto"/>
      </w:pPr>
      <w:r>
        <w:separator/>
      </w:r>
    </w:p>
  </w:footnote>
  <w:footnote w:type="continuationSeparator" w:id="0">
    <w:p w14:paraId="7C679828" w14:textId="77777777" w:rsidR="00644F61" w:rsidRDefault="00644F61" w:rsidP="0068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8757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18C60E" w14:textId="0DDD3FCA" w:rsidR="00684064" w:rsidRPr="00684064" w:rsidRDefault="0068406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40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40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40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84064">
          <w:rPr>
            <w:rFonts w:ascii="Times New Roman" w:hAnsi="Times New Roman" w:cs="Times New Roman"/>
            <w:sz w:val="24"/>
            <w:szCs w:val="24"/>
          </w:rPr>
          <w:t>2</w:t>
        </w:r>
        <w:r w:rsidRPr="006840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A6340B2" w14:textId="77777777" w:rsidR="00684064" w:rsidRPr="00684064" w:rsidRDefault="00684064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481"/>
    <w:rsid w:val="000F3989"/>
    <w:rsid w:val="00221481"/>
    <w:rsid w:val="003F3864"/>
    <w:rsid w:val="004C5650"/>
    <w:rsid w:val="004F4205"/>
    <w:rsid w:val="00644F61"/>
    <w:rsid w:val="00684064"/>
    <w:rsid w:val="007A25D1"/>
    <w:rsid w:val="008E20A1"/>
    <w:rsid w:val="00A46F9A"/>
    <w:rsid w:val="00DB10EA"/>
    <w:rsid w:val="00E8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E5FAF"/>
  <w15:docId w15:val="{8418D905-E380-4EEE-8D2D-E786FECD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0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84064"/>
  </w:style>
  <w:style w:type="paragraph" w:styleId="a5">
    <w:name w:val="footer"/>
    <w:basedOn w:val="a"/>
    <w:link w:val="a6"/>
    <w:uiPriority w:val="99"/>
    <w:unhideWhenUsed/>
    <w:rsid w:val="006840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84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Osupenko</dc:creator>
  <cp:lastModifiedBy>Олена ПРОЦЕНКО</cp:lastModifiedBy>
  <cp:revision>12</cp:revision>
  <dcterms:created xsi:type="dcterms:W3CDTF">2023-03-17T09:18:00Z</dcterms:created>
  <dcterms:modified xsi:type="dcterms:W3CDTF">2023-04-21T07:34:00Z</dcterms:modified>
</cp:coreProperties>
</file>