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F69" w:rsidRPr="002A43FB" w:rsidRDefault="00232F69" w:rsidP="00232F69">
      <w:pPr>
        <w:spacing w:after="0" w:line="240" w:lineRule="auto"/>
        <w:jc w:val="center"/>
        <w:rPr>
          <w:rFonts w:ascii="Times New Roman" w:hAnsi="Times New Roman" w:cs="Times New Roman"/>
          <w:b/>
          <w:sz w:val="28"/>
          <w:szCs w:val="28"/>
        </w:rPr>
      </w:pPr>
      <w:r w:rsidRPr="002A43FB">
        <w:rPr>
          <w:rFonts w:ascii="Times New Roman" w:hAnsi="Times New Roman" w:cs="Times New Roman"/>
          <w:b/>
          <w:sz w:val="28"/>
          <w:szCs w:val="28"/>
        </w:rPr>
        <w:t>Пояснювальна записка</w:t>
      </w:r>
    </w:p>
    <w:p w:rsidR="00232F69" w:rsidRPr="002A43FB" w:rsidRDefault="00232F69" w:rsidP="00232F69">
      <w:pPr>
        <w:spacing w:after="0" w:line="240" w:lineRule="auto"/>
        <w:jc w:val="center"/>
        <w:rPr>
          <w:rFonts w:ascii="Times New Roman" w:hAnsi="Times New Roman" w:cs="Times New Roman"/>
          <w:b/>
          <w:sz w:val="28"/>
          <w:szCs w:val="28"/>
        </w:rPr>
      </w:pPr>
      <w:r w:rsidRPr="002A43FB">
        <w:rPr>
          <w:rFonts w:ascii="Times New Roman" w:hAnsi="Times New Roman" w:cs="Times New Roman"/>
          <w:b/>
          <w:sz w:val="28"/>
          <w:szCs w:val="28"/>
        </w:rPr>
        <w:t xml:space="preserve">до проєкту рішення обласної ради </w:t>
      </w:r>
    </w:p>
    <w:p w:rsidR="00232F69" w:rsidRPr="002A43FB" w:rsidRDefault="00232F69" w:rsidP="00232F69">
      <w:pPr>
        <w:spacing w:after="0" w:line="240" w:lineRule="auto"/>
        <w:jc w:val="center"/>
        <w:rPr>
          <w:rFonts w:ascii="Times New Roman" w:hAnsi="Times New Roman" w:cs="Times New Roman"/>
          <w:b/>
          <w:sz w:val="28"/>
          <w:szCs w:val="28"/>
        </w:rPr>
      </w:pPr>
      <w:r w:rsidRPr="002A43FB">
        <w:rPr>
          <w:rFonts w:ascii="Times New Roman" w:hAnsi="Times New Roman" w:cs="Times New Roman"/>
          <w:b/>
          <w:sz w:val="28"/>
          <w:szCs w:val="28"/>
        </w:rPr>
        <w:t>«</w:t>
      </w:r>
      <w:r>
        <w:rPr>
          <w:rFonts w:ascii="Times New Roman" w:hAnsi="Times New Roman" w:cs="Times New Roman"/>
          <w:b/>
          <w:sz w:val="28"/>
          <w:szCs w:val="28"/>
        </w:rPr>
        <w:t>Про надання згоди на безоплатну передачу з комунальної власності Смілянської міської територіальної громади до спільної власності територіальних громад сіл, селищ, міст Черкаської області</w:t>
      </w:r>
    </w:p>
    <w:p w:rsidR="00232F69" w:rsidRDefault="008931E9" w:rsidP="008931E9">
      <w:pPr>
        <w:spacing w:after="0" w:line="240" w:lineRule="auto"/>
        <w:jc w:val="center"/>
        <w:rPr>
          <w:rFonts w:ascii="Times New Roman" w:hAnsi="Times New Roman" w:cs="Times New Roman"/>
          <w:b/>
          <w:sz w:val="28"/>
          <w:szCs w:val="28"/>
          <w:lang w:eastAsia="uk-UA"/>
        </w:rPr>
      </w:pPr>
      <w:r w:rsidRPr="008931E9">
        <w:rPr>
          <w:rFonts w:ascii="Times New Roman" w:hAnsi="Times New Roman" w:cs="Times New Roman"/>
          <w:b/>
          <w:sz w:val="28"/>
          <w:szCs w:val="28"/>
          <w:lang w:eastAsia="uk-UA"/>
        </w:rPr>
        <w:t>нерухомого майна</w:t>
      </w:r>
      <w:r w:rsidRPr="002A43FB">
        <w:rPr>
          <w:rFonts w:ascii="Times New Roman" w:hAnsi="Times New Roman" w:cs="Times New Roman"/>
          <w:b/>
          <w:sz w:val="28"/>
          <w:szCs w:val="28"/>
        </w:rPr>
        <w:t>»</w:t>
      </w:r>
      <w:bookmarkStart w:id="0" w:name="_GoBack"/>
      <w:bookmarkEnd w:id="0"/>
    </w:p>
    <w:p w:rsidR="008931E9" w:rsidRPr="002A43FB" w:rsidRDefault="008931E9" w:rsidP="008931E9">
      <w:pPr>
        <w:spacing w:after="0" w:line="240" w:lineRule="auto"/>
        <w:jc w:val="center"/>
        <w:rPr>
          <w:rFonts w:ascii="Times New Roman" w:hAnsi="Times New Roman" w:cs="Times New Roman"/>
          <w:b/>
          <w:sz w:val="28"/>
          <w:szCs w:val="28"/>
          <w:lang w:eastAsia="uk-UA"/>
        </w:rPr>
      </w:pPr>
    </w:p>
    <w:p w:rsidR="00232F69" w:rsidRPr="002A43FB" w:rsidRDefault="00232F69" w:rsidP="00232F69">
      <w:pPr>
        <w:spacing w:after="0" w:line="240" w:lineRule="auto"/>
        <w:ind w:firstLine="709"/>
        <w:jc w:val="center"/>
        <w:rPr>
          <w:rFonts w:ascii="Times New Roman" w:hAnsi="Times New Roman" w:cs="Times New Roman"/>
          <w:b/>
          <w:sz w:val="28"/>
          <w:szCs w:val="28"/>
          <w:lang w:eastAsia="uk-UA"/>
        </w:rPr>
      </w:pPr>
      <w:r w:rsidRPr="002A43FB">
        <w:rPr>
          <w:rFonts w:ascii="Times New Roman" w:hAnsi="Times New Roman" w:cs="Times New Roman"/>
          <w:b/>
          <w:sz w:val="28"/>
          <w:szCs w:val="28"/>
          <w:lang w:eastAsia="uk-UA"/>
        </w:rPr>
        <w:t>Обґрунтування необхідності прийняття рішення</w:t>
      </w:r>
    </w:p>
    <w:p w:rsidR="00232F69" w:rsidRPr="002A43FB" w:rsidRDefault="00232F69" w:rsidP="00232F69">
      <w:pPr>
        <w:spacing w:after="0" w:line="240" w:lineRule="auto"/>
        <w:jc w:val="both"/>
        <w:rPr>
          <w:rFonts w:ascii="Times New Roman" w:hAnsi="Times New Roman" w:cs="Times New Roman"/>
          <w:sz w:val="28"/>
          <w:szCs w:val="28"/>
        </w:rPr>
      </w:pPr>
    </w:p>
    <w:p w:rsidR="00232F69" w:rsidRDefault="00232F69" w:rsidP="00E02AC4">
      <w:pPr>
        <w:spacing w:after="0" w:line="240" w:lineRule="auto"/>
        <w:ind w:firstLine="709"/>
        <w:jc w:val="both"/>
        <w:rPr>
          <w:rFonts w:ascii="Times New Roman" w:hAnsi="Times New Roman" w:cs="Times New Roman"/>
          <w:sz w:val="28"/>
          <w:szCs w:val="28"/>
        </w:rPr>
      </w:pPr>
      <w:r w:rsidRPr="002A43FB">
        <w:rPr>
          <w:rFonts w:ascii="Times New Roman" w:hAnsi="Times New Roman" w:cs="Times New Roman"/>
          <w:sz w:val="28"/>
          <w:szCs w:val="28"/>
        </w:rPr>
        <w:t xml:space="preserve">Проєкт рішення обласної ради "Про </w:t>
      </w:r>
      <w:r>
        <w:rPr>
          <w:rFonts w:ascii="Times New Roman" w:hAnsi="Times New Roman" w:cs="Times New Roman"/>
          <w:sz w:val="28"/>
          <w:szCs w:val="28"/>
        </w:rPr>
        <w:t>надання згоди на безоплатну передачу з комунальної власності Смілянської міської територіальної громади до спільної власності територіальних громад сіл, селищ, міст Черкаської області</w:t>
      </w:r>
      <w:r w:rsidRPr="002A43FB">
        <w:rPr>
          <w:rFonts w:ascii="Times New Roman" w:hAnsi="Times New Roman" w:cs="Times New Roman"/>
          <w:sz w:val="28"/>
          <w:szCs w:val="28"/>
        </w:rPr>
        <w:t>"</w:t>
      </w:r>
      <w:r>
        <w:rPr>
          <w:rFonts w:ascii="Times New Roman" w:hAnsi="Times New Roman" w:cs="Times New Roman"/>
          <w:sz w:val="28"/>
          <w:szCs w:val="28"/>
        </w:rPr>
        <w:t xml:space="preserve"> </w:t>
      </w:r>
      <w:r w:rsidRPr="002A43FB">
        <w:rPr>
          <w:rFonts w:ascii="Times New Roman" w:hAnsi="Times New Roman" w:cs="Times New Roman"/>
          <w:sz w:val="28"/>
          <w:szCs w:val="28"/>
        </w:rPr>
        <w:t xml:space="preserve">підготовлено на підставі </w:t>
      </w:r>
      <w:r>
        <w:rPr>
          <w:rFonts w:ascii="Times New Roman" w:hAnsi="Times New Roman" w:cs="Times New Roman"/>
          <w:sz w:val="28"/>
          <w:szCs w:val="28"/>
        </w:rPr>
        <w:t>статті 60 Закону України «Про місцеве самоврядування в Україні</w:t>
      </w:r>
      <w:r w:rsidRPr="009631EF">
        <w:rPr>
          <w:rFonts w:ascii="Times New Roman" w:hAnsi="Times New Roman" w:cs="Times New Roman"/>
          <w:sz w:val="28"/>
          <w:szCs w:val="28"/>
        </w:rPr>
        <w:t>», враховуючи рішення обласної ради від 20.12.2019 № 34-31/</w:t>
      </w:r>
      <w:r w:rsidRPr="009631EF">
        <w:rPr>
          <w:rFonts w:ascii="Times New Roman" w:hAnsi="Times New Roman" w:cs="Times New Roman"/>
          <w:sz w:val="28"/>
          <w:szCs w:val="28"/>
          <w:lang w:val="en-US"/>
        </w:rPr>
        <w:t>VII</w:t>
      </w:r>
      <w:r w:rsidRPr="009631EF">
        <w:rPr>
          <w:rFonts w:ascii="Times New Roman" w:hAnsi="Times New Roman" w:cs="Times New Roman"/>
          <w:sz w:val="28"/>
          <w:szCs w:val="28"/>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Pr>
          <w:rFonts w:ascii="Times New Roman" w:hAnsi="Times New Roman" w:cs="Times New Roman"/>
          <w:sz w:val="28"/>
          <w:szCs w:val="28"/>
        </w:rPr>
        <w:t>, листи Смілянської міської ради від 11.03.2024 № 131/02-38, комунального некомерційного підприємства «Обласний центр екстреної медичної допомоги та медицини катастроф Черкаської обласної ради» від 25.04.2024 № 473, Управління охорони здоров’я Черкаської обласної державно</w:t>
      </w:r>
      <w:r w:rsidR="00E02AC4">
        <w:rPr>
          <w:rFonts w:ascii="Times New Roman" w:hAnsi="Times New Roman" w:cs="Times New Roman"/>
          <w:sz w:val="28"/>
          <w:szCs w:val="28"/>
        </w:rPr>
        <w:t xml:space="preserve">ї адміністрації від 02.05.2024 </w:t>
      </w:r>
      <w:r w:rsidR="00E02AC4">
        <w:rPr>
          <w:rFonts w:ascii="Times New Roman" w:hAnsi="Times New Roman" w:cs="Times New Roman"/>
          <w:sz w:val="28"/>
          <w:szCs w:val="28"/>
        </w:rPr>
        <w:br/>
      </w:r>
      <w:r>
        <w:rPr>
          <w:rFonts w:ascii="Times New Roman" w:hAnsi="Times New Roman" w:cs="Times New Roman"/>
          <w:sz w:val="28"/>
          <w:szCs w:val="28"/>
        </w:rPr>
        <w:t>№ 02/12-01-15/1865/02/12-01-15/11817</w:t>
      </w:r>
      <w:r w:rsidR="00CF5C37">
        <w:rPr>
          <w:rFonts w:ascii="Times New Roman" w:hAnsi="Times New Roman" w:cs="Times New Roman"/>
          <w:sz w:val="28"/>
          <w:szCs w:val="28"/>
        </w:rPr>
        <w:t>, від 13.06.2024 № 16001/02/12-01-15</w:t>
      </w:r>
      <w:r w:rsidRPr="002A43FB">
        <w:rPr>
          <w:rFonts w:ascii="Times New Roman" w:hAnsi="Times New Roman" w:cs="Times New Roman"/>
          <w:sz w:val="28"/>
          <w:szCs w:val="28"/>
        </w:rPr>
        <w:t>.</w:t>
      </w:r>
    </w:p>
    <w:p w:rsidR="00232F69" w:rsidRPr="002A43FB" w:rsidRDefault="00232F69" w:rsidP="00232F69">
      <w:pPr>
        <w:spacing w:after="0" w:line="240" w:lineRule="auto"/>
        <w:ind w:firstLine="709"/>
        <w:jc w:val="both"/>
        <w:rPr>
          <w:rFonts w:ascii="Times New Roman" w:hAnsi="Times New Roman" w:cs="Times New Roman"/>
          <w:sz w:val="28"/>
          <w:szCs w:val="28"/>
        </w:rPr>
      </w:pPr>
    </w:p>
    <w:p w:rsidR="00232F69" w:rsidRPr="002A43FB" w:rsidRDefault="00232F69" w:rsidP="00232F69">
      <w:pPr>
        <w:spacing w:after="0" w:line="240" w:lineRule="auto"/>
        <w:jc w:val="center"/>
        <w:rPr>
          <w:rFonts w:ascii="Times New Roman" w:hAnsi="Times New Roman" w:cs="Times New Roman"/>
          <w:b/>
          <w:sz w:val="28"/>
          <w:szCs w:val="28"/>
        </w:rPr>
      </w:pPr>
      <w:r w:rsidRPr="002A43FB">
        <w:rPr>
          <w:rFonts w:ascii="Times New Roman" w:hAnsi="Times New Roman" w:cs="Times New Roman"/>
          <w:b/>
          <w:sz w:val="28"/>
          <w:szCs w:val="28"/>
        </w:rPr>
        <w:t>Мета та шляхи досягнення</w:t>
      </w:r>
    </w:p>
    <w:p w:rsidR="00232F69" w:rsidRPr="002A43FB" w:rsidRDefault="00232F69" w:rsidP="00232F69">
      <w:pPr>
        <w:spacing w:after="0" w:line="240" w:lineRule="auto"/>
        <w:jc w:val="center"/>
        <w:rPr>
          <w:rFonts w:ascii="Times New Roman" w:hAnsi="Times New Roman" w:cs="Times New Roman"/>
          <w:b/>
          <w:sz w:val="28"/>
          <w:szCs w:val="28"/>
        </w:rPr>
      </w:pPr>
    </w:p>
    <w:p w:rsidR="00232F69" w:rsidRDefault="00232F69" w:rsidP="00232F69">
      <w:pPr>
        <w:tabs>
          <w:tab w:val="left" w:pos="4100"/>
        </w:tabs>
        <w:spacing w:after="0" w:line="240" w:lineRule="auto"/>
        <w:ind w:firstLine="709"/>
        <w:jc w:val="both"/>
        <w:rPr>
          <w:rFonts w:ascii="Times New Roman" w:hAnsi="Times New Roman" w:cs="Times New Roman"/>
          <w:sz w:val="28"/>
          <w:szCs w:val="28"/>
        </w:rPr>
      </w:pPr>
      <w:r w:rsidRPr="002A43FB">
        <w:rPr>
          <w:rFonts w:ascii="Times New Roman" w:hAnsi="Times New Roman" w:cs="Times New Roman"/>
          <w:sz w:val="28"/>
          <w:szCs w:val="28"/>
        </w:rPr>
        <w:t>Метою прийняття</w:t>
      </w:r>
      <w:r w:rsidR="00B10CE0">
        <w:rPr>
          <w:rFonts w:ascii="Times New Roman" w:hAnsi="Times New Roman" w:cs="Times New Roman"/>
          <w:sz w:val="28"/>
          <w:szCs w:val="28"/>
        </w:rPr>
        <w:t xml:space="preserve"> даного проєкту</w:t>
      </w:r>
      <w:r w:rsidRPr="002A43FB">
        <w:rPr>
          <w:rFonts w:ascii="Times New Roman" w:hAnsi="Times New Roman" w:cs="Times New Roman"/>
          <w:sz w:val="28"/>
          <w:szCs w:val="28"/>
        </w:rPr>
        <w:t xml:space="preserve"> рішення </w:t>
      </w:r>
      <w:r w:rsidR="00B10CE0">
        <w:rPr>
          <w:rFonts w:ascii="Times New Roman" w:hAnsi="Times New Roman" w:cs="Times New Roman"/>
          <w:sz w:val="28"/>
          <w:szCs w:val="28"/>
        </w:rPr>
        <w:t xml:space="preserve">обласної ради </w:t>
      </w:r>
      <w:r w:rsidRPr="002A43FB">
        <w:rPr>
          <w:rFonts w:ascii="Times New Roman" w:hAnsi="Times New Roman" w:cs="Times New Roman"/>
          <w:sz w:val="28"/>
          <w:szCs w:val="28"/>
        </w:rPr>
        <w:t xml:space="preserve">є </w:t>
      </w:r>
      <w:r w:rsidR="0033365B">
        <w:rPr>
          <w:rFonts w:ascii="Times New Roman" w:hAnsi="Times New Roman" w:cs="Times New Roman"/>
          <w:sz w:val="28"/>
          <w:szCs w:val="28"/>
        </w:rPr>
        <w:t>надання згоди на безоплатну передачу з комунальної власності Смілянської міської територіальної громади з балансу комунального некомерційного підприємства «Смілянська міська лікарня» Смілянської міської ради до спільної власності територіальних громад сіл, селищ, міст Черкаської області на баланс комунального некомерційного підприємства «Обласний центр екстреної медичної допомоги та медицини катастроф Черкаської обласної ради»</w:t>
      </w:r>
      <w:r w:rsidR="008E7B97">
        <w:rPr>
          <w:rFonts w:ascii="Times New Roman" w:hAnsi="Times New Roman" w:cs="Times New Roman"/>
          <w:sz w:val="28"/>
          <w:szCs w:val="28"/>
        </w:rPr>
        <w:t xml:space="preserve"> (далі – Підприємство)</w:t>
      </w:r>
      <w:r w:rsidR="00CF5C37">
        <w:rPr>
          <w:rFonts w:ascii="Times New Roman" w:hAnsi="Times New Roman" w:cs="Times New Roman"/>
          <w:sz w:val="28"/>
          <w:szCs w:val="28"/>
        </w:rPr>
        <w:t xml:space="preserve"> нерухомого майна, а саме:</w:t>
      </w:r>
    </w:p>
    <w:p w:rsidR="00CF5C37" w:rsidRDefault="00CF5C37" w:rsidP="00232F69">
      <w:pPr>
        <w:tabs>
          <w:tab w:val="left" w:pos="41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17D48">
        <w:rPr>
          <w:rFonts w:ascii="Times New Roman" w:hAnsi="Times New Roman" w:cs="Times New Roman"/>
          <w:sz w:val="28"/>
          <w:szCs w:val="28"/>
        </w:rPr>
        <w:t xml:space="preserve"> </w:t>
      </w:r>
      <w:r>
        <w:rPr>
          <w:rFonts w:ascii="Times New Roman" w:hAnsi="Times New Roman" w:cs="Times New Roman"/>
          <w:sz w:val="28"/>
          <w:szCs w:val="28"/>
        </w:rPr>
        <w:t>будівл</w:t>
      </w:r>
      <w:r w:rsidR="00CF4A45">
        <w:rPr>
          <w:rFonts w:ascii="Times New Roman" w:hAnsi="Times New Roman" w:cs="Times New Roman"/>
          <w:sz w:val="28"/>
          <w:szCs w:val="28"/>
        </w:rPr>
        <w:t>я</w:t>
      </w:r>
      <w:r>
        <w:rPr>
          <w:rFonts w:ascii="Times New Roman" w:hAnsi="Times New Roman" w:cs="Times New Roman"/>
          <w:sz w:val="28"/>
          <w:szCs w:val="28"/>
        </w:rPr>
        <w:t xml:space="preserve"> лабораторіїї (літера «З»), загальною площею 317,3 м</w:t>
      </w:r>
      <w:r>
        <w:rPr>
          <w:rFonts w:ascii="Times New Roman" w:hAnsi="Times New Roman" w:cs="Times New Roman"/>
          <w:sz w:val="28"/>
          <w:szCs w:val="28"/>
          <w:vertAlign w:val="superscript"/>
        </w:rPr>
        <w:t>2</w:t>
      </w:r>
      <w:r w:rsidR="00A17D48">
        <w:rPr>
          <w:rFonts w:ascii="Times New Roman" w:hAnsi="Times New Roman" w:cs="Times New Roman"/>
          <w:sz w:val="28"/>
          <w:szCs w:val="28"/>
          <w:vertAlign w:val="superscript"/>
        </w:rPr>
        <w:t xml:space="preserve"> </w:t>
      </w:r>
      <w:r w:rsidR="00A17D48">
        <w:rPr>
          <w:rFonts w:ascii="Times New Roman" w:hAnsi="Times New Roman" w:cs="Times New Roman"/>
          <w:sz w:val="28"/>
          <w:szCs w:val="28"/>
        </w:rPr>
        <w:t xml:space="preserve">, що знаходиться </w:t>
      </w:r>
      <w:r>
        <w:rPr>
          <w:rFonts w:ascii="Times New Roman" w:hAnsi="Times New Roman" w:cs="Times New Roman"/>
          <w:sz w:val="28"/>
          <w:szCs w:val="28"/>
        </w:rPr>
        <w:t>за адресою</w:t>
      </w:r>
      <w:r w:rsidR="00A17D48">
        <w:rPr>
          <w:rFonts w:ascii="Times New Roman" w:hAnsi="Times New Roman" w:cs="Times New Roman"/>
          <w:sz w:val="28"/>
          <w:szCs w:val="28"/>
        </w:rPr>
        <w:t>:</w:t>
      </w:r>
      <w:r>
        <w:rPr>
          <w:rFonts w:ascii="Times New Roman" w:hAnsi="Times New Roman" w:cs="Times New Roman"/>
          <w:sz w:val="28"/>
          <w:szCs w:val="28"/>
        </w:rPr>
        <w:t xml:space="preserve"> Черкаська обл., Черкаський р., м. Сміла, вулиця Горліса-Горського, будинок 25</w:t>
      </w:r>
      <w:r w:rsidR="00A17D48">
        <w:rPr>
          <w:rFonts w:ascii="Times New Roman" w:hAnsi="Times New Roman" w:cs="Times New Roman"/>
          <w:sz w:val="28"/>
          <w:szCs w:val="28"/>
        </w:rPr>
        <w:t>, розташована на земельній ділянці площею 0,0560 га, кадастровий номер 7110500000:09:003:0352;</w:t>
      </w:r>
    </w:p>
    <w:p w:rsidR="00A17D48" w:rsidRPr="00A17D48" w:rsidRDefault="00A17D48" w:rsidP="00232F69">
      <w:pPr>
        <w:tabs>
          <w:tab w:val="left" w:pos="41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гараж, «Н» (частина), загальною площею 127,8 м</w:t>
      </w:r>
      <w:r>
        <w:rPr>
          <w:rFonts w:ascii="Times New Roman" w:hAnsi="Times New Roman" w:cs="Times New Roman"/>
          <w:sz w:val="28"/>
          <w:szCs w:val="28"/>
          <w:vertAlign w:val="superscript"/>
        </w:rPr>
        <w:t>2</w:t>
      </w:r>
      <w:r>
        <w:rPr>
          <w:rFonts w:ascii="Times New Roman" w:hAnsi="Times New Roman" w:cs="Times New Roman"/>
          <w:sz w:val="28"/>
          <w:szCs w:val="28"/>
        </w:rPr>
        <w:t>, що розташований за адресою: Черкаська обл., Черкаський р., м. Сміла, вулиця Горліса-Горського, будинок 24, розташована на земельній ділянці площею 0,0186 га, кадастровий номер 7110500000:09:003:0351.</w:t>
      </w:r>
    </w:p>
    <w:p w:rsidR="008E7B97" w:rsidRPr="000D7976" w:rsidRDefault="008E7B97" w:rsidP="008E7B97">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 xml:space="preserve">Після прийняття проєкту рішення та здійснення приймання-передачі нерухомого майна до спільної власності територіальних громад сіл, селищ, міст Черкаської області на баланс Підприємства </w:t>
      </w:r>
      <w:r>
        <w:rPr>
          <w:rFonts w:ascii="Times New Roman" w:hAnsi="Times New Roman" w:cs="Times New Roman"/>
          <w:sz w:val="28"/>
        </w:rPr>
        <w:t xml:space="preserve">покращиться надання екстреної медичної допомоги та </w:t>
      </w:r>
      <w:r w:rsidR="00EF6A03">
        <w:rPr>
          <w:rFonts w:ascii="Times New Roman" w:hAnsi="Times New Roman" w:cs="Times New Roman"/>
          <w:sz w:val="28"/>
        </w:rPr>
        <w:t xml:space="preserve">своєчасне </w:t>
      </w:r>
      <w:r>
        <w:rPr>
          <w:rFonts w:ascii="Times New Roman" w:hAnsi="Times New Roman" w:cs="Times New Roman"/>
          <w:sz w:val="28"/>
        </w:rPr>
        <w:t xml:space="preserve">реагування працівниками пункту постійного базування </w:t>
      </w:r>
      <w:r w:rsidRPr="000D7976">
        <w:rPr>
          <w:rFonts w:ascii="Times New Roman" w:hAnsi="Times New Roman" w:cs="Times New Roman"/>
          <w:sz w:val="28"/>
        </w:rPr>
        <w:t>См</w:t>
      </w:r>
      <w:r>
        <w:rPr>
          <w:rFonts w:ascii="Times New Roman" w:hAnsi="Times New Roman" w:cs="Times New Roman"/>
          <w:sz w:val="28"/>
        </w:rPr>
        <w:t>ілянської станції екстреної (швидкої) медичної допомоги на надзвичайні ситуації</w:t>
      </w:r>
      <w:r w:rsidR="00EF6A03">
        <w:rPr>
          <w:rFonts w:ascii="Times New Roman" w:hAnsi="Times New Roman" w:cs="Times New Roman"/>
          <w:sz w:val="28"/>
        </w:rPr>
        <w:t>.</w:t>
      </w:r>
    </w:p>
    <w:p w:rsidR="00232F69" w:rsidRPr="002A43FB" w:rsidRDefault="00232F69" w:rsidP="00232F69">
      <w:pPr>
        <w:pStyle w:val="a3"/>
        <w:tabs>
          <w:tab w:val="left" w:pos="5730"/>
          <w:tab w:val="left" w:pos="12000"/>
        </w:tabs>
        <w:spacing w:after="0" w:line="240" w:lineRule="auto"/>
        <w:ind w:left="0" w:firstLine="709"/>
        <w:jc w:val="center"/>
        <w:rPr>
          <w:rFonts w:ascii="Times New Roman" w:hAnsi="Times New Roman" w:cs="Times New Roman"/>
          <w:b/>
          <w:sz w:val="28"/>
          <w:szCs w:val="28"/>
          <w:shd w:val="clear" w:color="auto" w:fill="FFFFFF"/>
        </w:rPr>
      </w:pPr>
      <w:r w:rsidRPr="002A43FB">
        <w:rPr>
          <w:rFonts w:ascii="Times New Roman" w:hAnsi="Times New Roman" w:cs="Times New Roman"/>
          <w:b/>
          <w:sz w:val="28"/>
          <w:szCs w:val="28"/>
          <w:shd w:val="clear" w:color="auto" w:fill="FFFFFF"/>
        </w:rPr>
        <w:lastRenderedPageBreak/>
        <w:t>Правові аспекти</w:t>
      </w:r>
    </w:p>
    <w:p w:rsidR="00232F69" w:rsidRPr="002A43FB" w:rsidRDefault="00232F69" w:rsidP="00232F69">
      <w:pPr>
        <w:pStyle w:val="a3"/>
        <w:tabs>
          <w:tab w:val="left" w:pos="5730"/>
          <w:tab w:val="left" w:pos="12000"/>
        </w:tabs>
        <w:spacing w:after="0" w:line="240" w:lineRule="auto"/>
        <w:ind w:left="0" w:firstLine="709"/>
        <w:jc w:val="center"/>
        <w:rPr>
          <w:rFonts w:ascii="Times New Roman" w:hAnsi="Times New Roman" w:cs="Times New Roman"/>
          <w:b/>
          <w:sz w:val="28"/>
          <w:szCs w:val="28"/>
          <w:shd w:val="clear" w:color="auto" w:fill="FFFFFF"/>
        </w:rPr>
      </w:pPr>
    </w:p>
    <w:p w:rsidR="00232F69" w:rsidRDefault="00232F69" w:rsidP="00232F69">
      <w:pPr>
        <w:tabs>
          <w:tab w:val="left" w:pos="709"/>
          <w:tab w:val="left" w:pos="12000"/>
        </w:tabs>
        <w:spacing w:after="0" w:line="240" w:lineRule="auto"/>
        <w:ind w:firstLine="709"/>
        <w:jc w:val="both"/>
        <w:rPr>
          <w:rFonts w:ascii="Times New Roman" w:hAnsi="Times New Roman" w:cs="Times New Roman"/>
          <w:sz w:val="28"/>
          <w:szCs w:val="28"/>
        </w:rPr>
      </w:pPr>
      <w:r w:rsidRPr="002A43FB">
        <w:rPr>
          <w:rFonts w:ascii="Times New Roman" w:hAnsi="Times New Roman" w:cs="Times New Roman"/>
          <w:sz w:val="28"/>
          <w:szCs w:val="28"/>
          <w:shd w:val="clear" w:color="auto" w:fill="FFFFFF"/>
        </w:rPr>
        <w:t xml:space="preserve">Правовою підставою для розроблення проекту рішення обласної ради </w:t>
      </w:r>
      <w:r w:rsidRPr="002A43FB">
        <w:rPr>
          <w:rFonts w:ascii="Times New Roman" w:hAnsi="Times New Roman" w:cs="Times New Roman"/>
          <w:sz w:val="28"/>
          <w:szCs w:val="28"/>
          <w:shd w:val="clear" w:color="auto" w:fill="FFFFFF"/>
        </w:rPr>
        <w:br/>
        <w:t xml:space="preserve">є </w:t>
      </w:r>
      <w:r w:rsidR="0033365B">
        <w:rPr>
          <w:rFonts w:ascii="Times New Roman" w:hAnsi="Times New Roman" w:cs="Times New Roman"/>
          <w:sz w:val="28"/>
          <w:szCs w:val="28"/>
        </w:rPr>
        <w:t>стаття 60 Закону України «Про місцеве самоврядування в Україні</w:t>
      </w:r>
      <w:r w:rsidR="0033365B" w:rsidRPr="009631EF">
        <w:rPr>
          <w:rFonts w:ascii="Times New Roman" w:hAnsi="Times New Roman" w:cs="Times New Roman"/>
          <w:sz w:val="28"/>
          <w:szCs w:val="28"/>
        </w:rPr>
        <w:t>», враховуючи рішення обласної ради від 20.12.2019 № 34-31/</w:t>
      </w:r>
      <w:r w:rsidR="0033365B" w:rsidRPr="009631EF">
        <w:rPr>
          <w:rFonts w:ascii="Times New Roman" w:hAnsi="Times New Roman" w:cs="Times New Roman"/>
          <w:sz w:val="28"/>
          <w:szCs w:val="28"/>
          <w:lang w:val="en-US"/>
        </w:rPr>
        <w:t>VII</w:t>
      </w:r>
      <w:r w:rsidR="0033365B" w:rsidRPr="009631EF">
        <w:rPr>
          <w:rFonts w:ascii="Times New Roman" w:hAnsi="Times New Roman" w:cs="Times New Roman"/>
          <w:sz w:val="28"/>
          <w:szCs w:val="28"/>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sidR="0033365B">
        <w:rPr>
          <w:rFonts w:ascii="Times New Roman" w:hAnsi="Times New Roman" w:cs="Times New Roman"/>
          <w:sz w:val="28"/>
          <w:szCs w:val="28"/>
        </w:rPr>
        <w:t>.</w:t>
      </w:r>
    </w:p>
    <w:p w:rsidR="0033365B" w:rsidRPr="002A43FB" w:rsidRDefault="0033365B" w:rsidP="00232F69">
      <w:pPr>
        <w:tabs>
          <w:tab w:val="left" w:pos="709"/>
          <w:tab w:val="left" w:pos="12000"/>
        </w:tabs>
        <w:spacing w:after="0" w:line="240" w:lineRule="auto"/>
        <w:ind w:firstLine="709"/>
        <w:jc w:val="both"/>
        <w:rPr>
          <w:rFonts w:ascii="Times New Roman" w:hAnsi="Times New Roman" w:cs="Times New Roman"/>
          <w:sz w:val="28"/>
          <w:szCs w:val="28"/>
        </w:rPr>
      </w:pPr>
    </w:p>
    <w:p w:rsidR="00232F69" w:rsidRDefault="00232F69" w:rsidP="00232F69">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4. Фінансово – економічне обгрунтування</w:t>
      </w:r>
    </w:p>
    <w:p w:rsidR="00232F69" w:rsidRDefault="00232F69" w:rsidP="00232F69">
      <w:pPr>
        <w:spacing w:after="0" w:line="240" w:lineRule="auto"/>
        <w:ind w:firstLine="709"/>
        <w:rPr>
          <w:rFonts w:ascii="Times New Roman" w:hAnsi="Times New Roman" w:cs="Times New Roman"/>
          <w:b/>
          <w:sz w:val="28"/>
          <w:szCs w:val="28"/>
        </w:rPr>
      </w:pPr>
    </w:p>
    <w:p w:rsidR="00232F69" w:rsidRDefault="00232F69" w:rsidP="00232F69">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Прийняття проєкту рішення не потребує додаткових витрат.</w:t>
      </w:r>
    </w:p>
    <w:p w:rsidR="0033365B" w:rsidRDefault="0033365B" w:rsidP="00232F69">
      <w:pPr>
        <w:spacing w:after="0" w:line="240" w:lineRule="auto"/>
        <w:ind w:firstLine="709"/>
        <w:rPr>
          <w:rFonts w:ascii="Times New Roman" w:hAnsi="Times New Roman" w:cs="Times New Roman"/>
          <w:b/>
          <w:sz w:val="28"/>
          <w:szCs w:val="28"/>
        </w:rPr>
      </w:pPr>
    </w:p>
    <w:p w:rsidR="00232F69" w:rsidRDefault="00232F69" w:rsidP="00232F69">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5. Прогноз результатів</w:t>
      </w:r>
    </w:p>
    <w:p w:rsidR="00232F69" w:rsidRDefault="00232F69" w:rsidP="00232F69">
      <w:pPr>
        <w:spacing w:after="0" w:line="240" w:lineRule="auto"/>
        <w:ind w:firstLine="709"/>
        <w:rPr>
          <w:rFonts w:ascii="Times New Roman" w:hAnsi="Times New Roman" w:cs="Times New Roman"/>
          <w:b/>
          <w:sz w:val="28"/>
          <w:szCs w:val="28"/>
        </w:rPr>
      </w:pPr>
    </w:p>
    <w:p w:rsidR="000D7976" w:rsidRDefault="00232F69" w:rsidP="00EF6A03">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Очікуваним результатом реалізації рішення є </w:t>
      </w:r>
      <w:r w:rsidR="000D7976">
        <w:rPr>
          <w:rFonts w:ascii="Times New Roman" w:hAnsi="Times New Roman" w:cs="Times New Roman"/>
          <w:sz w:val="28"/>
        </w:rPr>
        <w:t xml:space="preserve">прийняття нерухомого майна </w:t>
      </w:r>
      <w:r w:rsidR="00EF6A03">
        <w:rPr>
          <w:rFonts w:ascii="Times New Roman" w:hAnsi="Times New Roman" w:cs="Times New Roman"/>
          <w:sz w:val="28"/>
        </w:rPr>
        <w:t>до</w:t>
      </w:r>
      <w:r w:rsidR="000D7976">
        <w:rPr>
          <w:rFonts w:ascii="Times New Roman" w:hAnsi="Times New Roman" w:cs="Times New Roman"/>
          <w:sz w:val="28"/>
        </w:rPr>
        <w:t xml:space="preserve"> спільн</w:t>
      </w:r>
      <w:r w:rsidR="00EF6A03">
        <w:rPr>
          <w:rFonts w:ascii="Times New Roman" w:hAnsi="Times New Roman" w:cs="Times New Roman"/>
          <w:sz w:val="28"/>
        </w:rPr>
        <w:t>ої</w:t>
      </w:r>
      <w:r w:rsidR="000D7976">
        <w:rPr>
          <w:rFonts w:ascii="Times New Roman" w:hAnsi="Times New Roman" w:cs="Times New Roman"/>
          <w:sz w:val="28"/>
        </w:rPr>
        <w:t xml:space="preserve"> власн</w:t>
      </w:r>
      <w:r w:rsidR="00EF6A03">
        <w:rPr>
          <w:rFonts w:ascii="Times New Roman" w:hAnsi="Times New Roman" w:cs="Times New Roman"/>
          <w:sz w:val="28"/>
        </w:rPr>
        <w:t>ості</w:t>
      </w:r>
      <w:r w:rsidR="000D7976">
        <w:rPr>
          <w:rFonts w:ascii="Times New Roman" w:hAnsi="Times New Roman" w:cs="Times New Roman"/>
          <w:sz w:val="28"/>
        </w:rPr>
        <w:t xml:space="preserve"> територіальних громад сіл, селищ, міст Черкаської області на баланс </w:t>
      </w:r>
      <w:r w:rsidR="00EF6A03">
        <w:rPr>
          <w:rFonts w:ascii="Times New Roman" w:hAnsi="Times New Roman" w:cs="Times New Roman"/>
          <w:sz w:val="28"/>
        </w:rPr>
        <w:t>Підприємства. Зокрема, П</w:t>
      </w:r>
      <w:r w:rsidR="000D7976">
        <w:rPr>
          <w:rFonts w:ascii="Times New Roman" w:hAnsi="Times New Roman" w:cs="Times New Roman"/>
          <w:sz w:val="28"/>
        </w:rPr>
        <w:t>ідприємство планує провести капітальний ремонт нерухомого майна за рахунок коштів НСЗУ, що включає в себе модернізацію системи опалення, заміну вікон, дверей, утеплення фасадів</w:t>
      </w:r>
      <w:r w:rsidR="008E7B97">
        <w:rPr>
          <w:rFonts w:ascii="Times New Roman" w:hAnsi="Times New Roman" w:cs="Times New Roman"/>
          <w:sz w:val="28"/>
        </w:rPr>
        <w:t xml:space="preserve">. Разом з тим вивчаються можливості встановлення окремих лічильників обліку водопостачання, електроенергії, теплової енергії за рахунок чого відбудеться оптимізація витрат на утримання майна, </w:t>
      </w:r>
      <w:r w:rsidR="00EF6A03">
        <w:rPr>
          <w:rFonts w:ascii="Times New Roman" w:hAnsi="Times New Roman" w:cs="Times New Roman"/>
          <w:sz w:val="28"/>
        </w:rPr>
        <w:t>тим</w:t>
      </w:r>
      <w:r w:rsidR="008E7B97">
        <w:rPr>
          <w:rFonts w:ascii="Times New Roman" w:hAnsi="Times New Roman" w:cs="Times New Roman"/>
          <w:sz w:val="28"/>
        </w:rPr>
        <w:t xml:space="preserve"> самим відбудеться заощадження коштів на відшкодування ком</w:t>
      </w:r>
      <w:r w:rsidR="004F084D">
        <w:rPr>
          <w:rFonts w:ascii="Times New Roman" w:hAnsi="Times New Roman" w:cs="Times New Roman"/>
          <w:sz w:val="28"/>
        </w:rPr>
        <w:t>унальних послуг та енергоносіїв</w:t>
      </w:r>
      <w:r w:rsidR="008E7B97">
        <w:rPr>
          <w:rFonts w:ascii="Times New Roman" w:hAnsi="Times New Roman" w:cs="Times New Roman"/>
          <w:sz w:val="28"/>
        </w:rPr>
        <w:t>.</w:t>
      </w:r>
    </w:p>
    <w:p w:rsidR="00232F69" w:rsidRDefault="00232F69" w:rsidP="00232F69">
      <w:pPr>
        <w:spacing w:after="0" w:line="240" w:lineRule="auto"/>
        <w:ind w:firstLine="709"/>
        <w:jc w:val="both"/>
        <w:rPr>
          <w:rFonts w:ascii="Times New Roman" w:hAnsi="Times New Roman" w:cs="Times New Roman"/>
          <w:sz w:val="28"/>
          <w:szCs w:val="28"/>
        </w:rPr>
      </w:pPr>
    </w:p>
    <w:p w:rsidR="00232F69" w:rsidRPr="00F1656E" w:rsidRDefault="00232F69" w:rsidP="00232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Проєкт рішення не є регуляторним актом.</w:t>
      </w:r>
    </w:p>
    <w:p w:rsidR="00232F69" w:rsidRPr="002A43FB" w:rsidRDefault="00232F69" w:rsidP="00232F69">
      <w:pPr>
        <w:tabs>
          <w:tab w:val="left" w:pos="9780"/>
          <w:tab w:val="left" w:pos="12000"/>
        </w:tabs>
        <w:spacing w:after="0" w:line="240" w:lineRule="auto"/>
        <w:rPr>
          <w:rFonts w:ascii="Times New Roman" w:eastAsia="Calibri" w:hAnsi="Times New Roman" w:cs="Times New Roman"/>
          <w:sz w:val="28"/>
          <w:szCs w:val="28"/>
        </w:rPr>
      </w:pP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r w:rsidRPr="002A43FB">
        <w:rPr>
          <w:rFonts w:ascii="Times New Roman" w:eastAsia="Times New Roman" w:hAnsi="Times New Roman" w:cs="Times New Roman"/>
          <w:sz w:val="28"/>
          <w:szCs w:val="28"/>
          <w:lang w:eastAsia="ru-RU"/>
        </w:rPr>
        <w:t xml:space="preserve">Начальник управління об’єктами </w:t>
      </w: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r w:rsidRPr="002A43FB">
        <w:rPr>
          <w:rFonts w:ascii="Times New Roman" w:eastAsia="Times New Roman" w:hAnsi="Times New Roman" w:cs="Times New Roman"/>
          <w:sz w:val="28"/>
          <w:szCs w:val="28"/>
          <w:lang w:eastAsia="ru-RU"/>
        </w:rPr>
        <w:t>спільної власності територіальних</w:t>
      </w: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r w:rsidRPr="002A43FB">
        <w:rPr>
          <w:rFonts w:ascii="Times New Roman" w:eastAsia="Times New Roman" w:hAnsi="Times New Roman" w:cs="Times New Roman"/>
          <w:sz w:val="28"/>
          <w:szCs w:val="28"/>
          <w:lang w:eastAsia="ru-RU"/>
        </w:rPr>
        <w:t xml:space="preserve">громад області виконавчого </w:t>
      </w:r>
    </w:p>
    <w:p w:rsidR="00232F69" w:rsidRPr="002A43FB" w:rsidRDefault="00232F69" w:rsidP="00232F6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апарату обласної ради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Олена </w:t>
      </w:r>
      <w:r w:rsidRPr="002A43FB">
        <w:rPr>
          <w:rFonts w:ascii="Times New Roman" w:eastAsia="Times New Roman" w:hAnsi="Times New Roman" w:cs="Times New Roman"/>
          <w:sz w:val="28"/>
          <w:szCs w:val="28"/>
          <w:lang w:eastAsia="ru-RU"/>
        </w:rPr>
        <w:t>ЗВЯГІНЦЕВА</w:t>
      </w:r>
    </w:p>
    <w:p w:rsidR="00232F69" w:rsidRPr="000803F5" w:rsidRDefault="00232F69" w:rsidP="00232F69"/>
    <w:p w:rsidR="00232F69" w:rsidRDefault="00232F69" w:rsidP="00232F69"/>
    <w:p w:rsidR="00FC7CD7" w:rsidRDefault="00FC7CD7"/>
    <w:sectPr w:rsidR="00FC7CD7" w:rsidSect="00571DAC">
      <w:headerReference w:type="default" r:id="rId6"/>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5D1" w:rsidRDefault="005815D1">
      <w:pPr>
        <w:spacing w:after="0" w:line="240" w:lineRule="auto"/>
      </w:pPr>
      <w:r>
        <w:separator/>
      </w:r>
    </w:p>
  </w:endnote>
  <w:endnote w:type="continuationSeparator" w:id="0">
    <w:p w:rsidR="005815D1" w:rsidRDefault="00581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5D1" w:rsidRDefault="005815D1">
      <w:pPr>
        <w:spacing w:after="0" w:line="240" w:lineRule="auto"/>
      </w:pPr>
      <w:r>
        <w:separator/>
      </w:r>
    </w:p>
  </w:footnote>
  <w:footnote w:type="continuationSeparator" w:id="0">
    <w:p w:rsidR="005815D1" w:rsidRDefault="005815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5283014"/>
      <w:docPartObj>
        <w:docPartGallery w:val="Page Numbers (Top of Page)"/>
        <w:docPartUnique/>
      </w:docPartObj>
    </w:sdtPr>
    <w:sdtEndPr/>
    <w:sdtContent>
      <w:p w:rsidR="00CB2CD7" w:rsidRDefault="00EF6A03">
        <w:pPr>
          <w:pStyle w:val="a4"/>
          <w:jc w:val="center"/>
        </w:pPr>
        <w:r>
          <w:fldChar w:fldCharType="begin"/>
        </w:r>
        <w:r>
          <w:instrText>PAGE   \* MERGEFORMAT</w:instrText>
        </w:r>
        <w:r>
          <w:fldChar w:fldCharType="separate"/>
        </w:r>
        <w:r w:rsidR="008931E9">
          <w:rPr>
            <w:noProof/>
          </w:rPr>
          <w:t>2</w:t>
        </w:r>
        <w:r>
          <w:fldChar w:fldCharType="end"/>
        </w:r>
      </w:p>
    </w:sdtContent>
  </w:sdt>
  <w:p w:rsidR="00CB2CD7" w:rsidRDefault="005815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AA9"/>
    <w:rsid w:val="000D7976"/>
    <w:rsid w:val="001C489D"/>
    <w:rsid w:val="00232F69"/>
    <w:rsid w:val="00302837"/>
    <w:rsid w:val="0033365B"/>
    <w:rsid w:val="004F084D"/>
    <w:rsid w:val="005815D1"/>
    <w:rsid w:val="0069666A"/>
    <w:rsid w:val="008931E9"/>
    <w:rsid w:val="008E7B97"/>
    <w:rsid w:val="00A17D48"/>
    <w:rsid w:val="00B10CE0"/>
    <w:rsid w:val="00C746EB"/>
    <w:rsid w:val="00C91A96"/>
    <w:rsid w:val="00CF4A45"/>
    <w:rsid w:val="00CF5C37"/>
    <w:rsid w:val="00D22367"/>
    <w:rsid w:val="00E02AC4"/>
    <w:rsid w:val="00E36AA9"/>
    <w:rsid w:val="00EF6A03"/>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52861-7EA4-4D1F-818F-12334227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F69"/>
    <w:pPr>
      <w:spacing w:after="200" w:line="276" w:lineRule="auto"/>
    </w:pPr>
    <w:rPr>
      <w:rFonts w:eastAsia="Batang"/>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2F69"/>
    <w:pPr>
      <w:ind w:left="720"/>
      <w:contextualSpacing/>
    </w:pPr>
  </w:style>
  <w:style w:type="paragraph" w:styleId="a4">
    <w:name w:val="header"/>
    <w:basedOn w:val="a"/>
    <w:link w:val="a5"/>
    <w:uiPriority w:val="99"/>
    <w:unhideWhenUsed/>
    <w:rsid w:val="00232F69"/>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232F69"/>
    <w:rPr>
      <w:rFonts w:eastAsia="Batang"/>
      <w:lang w:val="uk-UA"/>
    </w:rPr>
  </w:style>
  <w:style w:type="paragraph" w:styleId="a6">
    <w:name w:val="Balloon Text"/>
    <w:basedOn w:val="a"/>
    <w:link w:val="a7"/>
    <w:uiPriority w:val="99"/>
    <w:semiHidden/>
    <w:unhideWhenUsed/>
    <w:rsid w:val="00EF6A0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EF6A03"/>
    <w:rPr>
      <w:rFonts w:ascii="Segoe UI" w:eastAsia="Batang"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2</Pages>
  <Words>593</Words>
  <Characters>3381</Characters>
  <Application>Microsoft Office Word</Application>
  <DocSecurity>0</DocSecurity>
  <Lines>28</Lines>
  <Paragraphs>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2024-06-13T12:56:00Z</cp:lastPrinted>
  <dcterms:created xsi:type="dcterms:W3CDTF">2024-06-13T08:13:00Z</dcterms:created>
  <dcterms:modified xsi:type="dcterms:W3CDTF">2024-06-14T12:29:00Z</dcterms:modified>
</cp:coreProperties>
</file>