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Pr="00A30920" w:rsidRDefault="005D5B8D" w:rsidP="005D5B8D">
      <w:pPr>
        <w:jc w:val="center"/>
        <w:rPr>
          <w:sz w:val="32"/>
          <w:lang w:val="uk-UA"/>
        </w:rPr>
      </w:pPr>
      <w:r w:rsidRPr="00A30920">
        <w:rPr>
          <w:rFonts w:ascii="UkrainianPeterburg" w:hAnsi="UkrainianPeterburg"/>
          <w:b/>
          <w:sz w:val="10"/>
          <w:lang w:val="uk-UA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7" o:title=""/>
          </v:shape>
          <o:OLEObject Type="Embed" ProgID="Word.Picture.8" ShapeID="_x0000_i1025" DrawAspect="Content" ObjectID="_1779884827" r:id="rId8"/>
        </w:object>
      </w:r>
    </w:p>
    <w:p w:rsidR="005D5B8D" w:rsidRPr="00A30920" w:rsidRDefault="005D5B8D" w:rsidP="005D5B8D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A30920">
        <w:rPr>
          <w:sz w:val="28"/>
          <w:szCs w:val="28"/>
          <w:lang w:val="uk-UA"/>
        </w:rPr>
        <w:t>ЧЕРКАСЬКА ОБЛАСНА РАДА</w:t>
      </w:r>
    </w:p>
    <w:p w:rsidR="005D5B8D" w:rsidRPr="00A30920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  <w:lang w:val="uk-UA"/>
        </w:rPr>
      </w:pPr>
      <w:r w:rsidRPr="00A30920">
        <w:rPr>
          <w:b/>
          <w:sz w:val="28"/>
          <w:szCs w:val="28"/>
          <w:lang w:val="uk-UA"/>
        </w:rPr>
        <w:t>Р І Ш Е Н Н Я</w:t>
      </w:r>
    </w:p>
    <w:p w:rsidR="005D5B8D" w:rsidRPr="00A30920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  <w:lang w:val="uk-UA"/>
        </w:rPr>
      </w:pPr>
    </w:p>
    <w:p w:rsidR="005D5B8D" w:rsidRPr="00A30920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A30920">
        <w:rPr>
          <w:sz w:val="28"/>
          <w:lang w:val="uk-UA"/>
        </w:rPr>
        <w:t>_____________                                                                               № ___________</w:t>
      </w:r>
    </w:p>
    <w:p w:rsidR="005D5B8D" w:rsidRPr="00A30920" w:rsidRDefault="0044112E" w:rsidP="0044112E">
      <w:pPr>
        <w:spacing w:before="120" w:line="240" w:lineRule="atLeast"/>
        <w:ind w:left="6237" w:right="-1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</w:t>
      </w:r>
      <w:bookmarkStart w:id="0" w:name="_GoBack"/>
      <w:bookmarkEnd w:id="0"/>
      <w:r>
        <w:rPr>
          <w:sz w:val="28"/>
          <w:lang w:val="uk-UA"/>
        </w:rPr>
        <w:t>Проєкт</w:t>
      </w:r>
    </w:p>
    <w:p w:rsidR="009978E6" w:rsidRPr="00A30920" w:rsidRDefault="009978E6" w:rsidP="009978E6">
      <w:pPr>
        <w:tabs>
          <w:tab w:val="left" w:pos="4100"/>
          <w:tab w:val="left" w:pos="9540"/>
        </w:tabs>
        <w:rPr>
          <w:lang w:val="uk-UA"/>
        </w:rPr>
      </w:pPr>
      <w:r w:rsidRPr="00A30920">
        <w:rPr>
          <w:sz w:val="28"/>
          <w:szCs w:val="28"/>
          <w:lang w:val="uk-UA"/>
        </w:rPr>
        <w:t xml:space="preserve">Про припинення юридичної особи </w:t>
      </w:r>
      <w:r w:rsidRPr="00A30920">
        <w:rPr>
          <w:lang w:val="uk-UA"/>
        </w:rPr>
        <w:t xml:space="preserve">– </w:t>
      </w:r>
    </w:p>
    <w:p w:rsidR="009978E6" w:rsidRPr="00A30920" w:rsidRDefault="009978E6" w:rsidP="009978E6">
      <w:pPr>
        <w:tabs>
          <w:tab w:val="left" w:pos="4100"/>
          <w:tab w:val="left" w:pos="9540"/>
        </w:tabs>
        <w:rPr>
          <w:sz w:val="28"/>
          <w:szCs w:val="28"/>
          <w:lang w:val="uk-UA"/>
        </w:rPr>
      </w:pPr>
      <w:r w:rsidRPr="00A30920">
        <w:rPr>
          <w:sz w:val="28"/>
          <w:szCs w:val="28"/>
          <w:lang w:val="uk-UA"/>
        </w:rPr>
        <w:t xml:space="preserve">КОМУНАЛЬНЕ ПІДПРИЄМСТВО  </w:t>
      </w:r>
    </w:p>
    <w:p w:rsidR="009978E6" w:rsidRPr="00A30920" w:rsidRDefault="009978E6" w:rsidP="009978E6">
      <w:pPr>
        <w:tabs>
          <w:tab w:val="left" w:pos="4100"/>
          <w:tab w:val="left" w:pos="9540"/>
        </w:tabs>
        <w:rPr>
          <w:sz w:val="28"/>
          <w:szCs w:val="28"/>
          <w:lang w:val="uk-UA"/>
        </w:rPr>
      </w:pPr>
      <w:r w:rsidRPr="00A30920">
        <w:rPr>
          <w:sz w:val="28"/>
          <w:szCs w:val="28"/>
          <w:lang w:val="uk-UA"/>
        </w:rPr>
        <w:t>"РЕГІОНАЛЬНИЙ НАВЧАЛЬНО-</w:t>
      </w:r>
    </w:p>
    <w:p w:rsidR="009978E6" w:rsidRPr="00A30920" w:rsidRDefault="009978E6" w:rsidP="009978E6">
      <w:pPr>
        <w:tabs>
          <w:tab w:val="left" w:pos="4100"/>
          <w:tab w:val="left" w:pos="9540"/>
        </w:tabs>
        <w:rPr>
          <w:sz w:val="28"/>
          <w:szCs w:val="28"/>
          <w:lang w:val="uk-UA"/>
        </w:rPr>
      </w:pPr>
      <w:r w:rsidRPr="00A30920">
        <w:rPr>
          <w:sz w:val="28"/>
          <w:szCs w:val="28"/>
          <w:lang w:val="uk-UA"/>
        </w:rPr>
        <w:t xml:space="preserve">ПРАКТИЧНИЙ ЦЕНТР РОЗВИТКУ </w:t>
      </w:r>
    </w:p>
    <w:p w:rsidR="009978E6" w:rsidRPr="00A30920" w:rsidRDefault="009978E6" w:rsidP="009978E6">
      <w:pPr>
        <w:tabs>
          <w:tab w:val="left" w:pos="4100"/>
          <w:tab w:val="left" w:pos="9540"/>
        </w:tabs>
        <w:rPr>
          <w:sz w:val="28"/>
          <w:szCs w:val="28"/>
          <w:lang w:val="uk-UA"/>
        </w:rPr>
      </w:pPr>
      <w:r w:rsidRPr="00A30920">
        <w:rPr>
          <w:sz w:val="28"/>
          <w:szCs w:val="28"/>
          <w:lang w:val="uk-UA"/>
        </w:rPr>
        <w:t xml:space="preserve">БАГАТОФУНКЦІОНАЛЬНИХ </w:t>
      </w:r>
    </w:p>
    <w:p w:rsidR="009978E6" w:rsidRPr="00A30920" w:rsidRDefault="009978E6" w:rsidP="009978E6">
      <w:pPr>
        <w:tabs>
          <w:tab w:val="left" w:pos="4100"/>
          <w:tab w:val="left" w:pos="9540"/>
        </w:tabs>
        <w:rPr>
          <w:sz w:val="28"/>
          <w:szCs w:val="28"/>
          <w:lang w:val="uk-UA"/>
        </w:rPr>
      </w:pPr>
      <w:r w:rsidRPr="00A30920">
        <w:rPr>
          <w:sz w:val="28"/>
          <w:szCs w:val="28"/>
          <w:lang w:val="uk-UA"/>
        </w:rPr>
        <w:t xml:space="preserve">КООПЕРАТИВІВ ЧЕРКАСЬКОЇ </w:t>
      </w:r>
    </w:p>
    <w:p w:rsidR="009978E6" w:rsidRPr="00A30920" w:rsidRDefault="009978E6" w:rsidP="009978E6">
      <w:pPr>
        <w:tabs>
          <w:tab w:val="left" w:pos="4100"/>
          <w:tab w:val="left" w:pos="9540"/>
        </w:tabs>
        <w:rPr>
          <w:sz w:val="28"/>
          <w:szCs w:val="28"/>
          <w:lang w:val="uk-UA"/>
        </w:rPr>
      </w:pPr>
      <w:r w:rsidRPr="00A30920">
        <w:rPr>
          <w:sz w:val="28"/>
          <w:szCs w:val="28"/>
          <w:lang w:val="uk-UA"/>
        </w:rPr>
        <w:t>ОБЛАСНОЇ РАДИ"</w:t>
      </w:r>
    </w:p>
    <w:p w:rsidR="009978E6" w:rsidRPr="00A30920" w:rsidRDefault="009978E6" w:rsidP="009978E6">
      <w:pPr>
        <w:tabs>
          <w:tab w:val="left" w:pos="4253"/>
        </w:tabs>
        <w:ind w:right="5243"/>
        <w:rPr>
          <w:lang w:val="uk-UA"/>
        </w:rPr>
      </w:pPr>
    </w:p>
    <w:p w:rsidR="009978E6" w:rsidRPr="00A30920" w:rsidRDefault="009978E6" w:rsidP="009978E6">
      <w:pPr>
        <w:tabs>
          <w:tab w:val="left" w:pos="4253"/>
        </w:tabs>
        <w:ind w:right="5243"/>
        <w:rPr>
          <w:lang w:val="uk-UA"/>
        </w:rPr>
      </w:pPr>
    </w:p>
    <w:p w:rsidR="009978E6" w:rsidRPr="00A30920" w:rsidRDefault="009978E6" w:rsidP="00BA4360">
      <w:pPr>
        <w:pStyle w:val="a3"/>
        <w:tabs>
          <w:tab w:val="left" w:pos="993"/>
        </w:tabs>
        <w:spacing w:after="0"/>
        <w:ind w:firstLine="567"/>
        <w:jc w:val="both"/>
        <w:rPr>
          <w:szCs w:val="28"/>
        </w:rPr>
      </w:pPr>
      <w:r w:rsidRPr="00A30920">
        <w:rPr>
          <w:szCs w:val="28"/>
        </w:rPr>
        <w:t xml:space="preserve">Відповідно до статті 59 Господарського кодексу України, статей 104, 105, 106, 107 Цивільного кодексу України, пункту 20 частини першої статті 43 Закону України "Про місцеве самоврядування в Україні", враховуючи рішення обласної ради від 16.12.2016 № 10-18/VIІ "Про управління суб’єктами </w:t>
      </w:r>
      <w:r w:rsidR="00A30920">
        <w:rPr>
          <w:szCs w:val="28"/>
        </w:rPr>
        <w:br/>
      </w:r>
      <w:r w:rsidRPr="00A30920">
        <w:rPr>
          <w:szCs w:val="28"/>
        </w:rPr>
        <w:t xml:space="preserve">та об’єктами спільної власності територіальних громад сіл, селищ, </w:t>
      </w:r>
      <w:r w:rsidR="00B40D9C">
        <w:rPr>
          <w:szCs w:val="28"/>
        </w:rPr>
        <w:t xml:space="preserve">                           </w:t>
      </w:r>
      <w:r w:rsidRPr="00A30920">
        <w:rPr>
          <w:szCs w:val="28"/>
        </w:rPr>
        <w:t xml:space="preserve">міст Черкаської області" (зі змінами), від 26.11.2021 № 9-16/VIІ "Про Перелік суб’єктів господарювання та об’єктів спільної власності територіальних </w:t>
      </w:r>
      <w:r w:rsidR="00B40D9C">
        <w:rPr>
          <w:szCs w:val="28"/>
        </w:rPr>
        <w:t xml:space="preserve">             </w:t>
      </w:r>
      <w:r w:rsidRPr="00A30920">
        <w:rPr>
          <w:szCs w:val="28"/>
        </w:rPr>
        <w:t xml:space="preserve">громад сіл, селищ, міст Черкаської області", листи Департаменту агропромислового розвитку Черкаської обласної державної адміністрації </w:t>
      </w:r>
      <w:r w:rsidR="00B40D9C">
        <w:rPr>
          <w:szCs w:val="28"/>
        </w:rPr>
        <w:t xml:space="preserve">                 </w:t>
      </w:r>
      <w:r w:rsidRPr="00A30920">
        <w:rPr>
          <w:szCs w:val="28"/>
        </w:rPr>
        <w:t>від 23.04.2024</w:t>
      </w:r>
      <w:r w:rsidR="00B40D9C">
        <w:rPr>
          <w:szCs w:val="28"/>
        </w:rPr>
        <w:t xml:space="preserve"> </w:t>
      </w:r>
      <w:r w:rsidRPr="00A30920">
        <w:rPr>
          <w:szCs w:val="28"/>
        </w:rPr>
        <w:t xml:space="preserve">№ 02/09-02-21/4299/01/01-28/10920, від </w:t>
      </w:r>
      <w:r w:rsidR="0092216A" w:rsidRPr="00A30920">
        <w:rPr>
          <w:szCs w:val="28"/>
        </w:rPr>
        <w:t>14.06.2024</w:t>
      </w:r>
      <w:r w:rsidRPr="00A30920">
        <w:rPr>
          <w:szCs w:val="28"/>
        </w:rPr>
        <w:t xml:space="preserve"> </w:t>
      </w:r>
      <w:r w:rsidR="0092216A" w:rsidRPr="00A30920">
        <w:rPr>
          <w:szCs w:val="28"/>
        </w:rPr>
        <w:br/>
      </w:r>
      <w:r w:rsidRPr="00A30920">
        <w:rPr>
          <w:szCs w:val="28"/>
        </w:rPr>
        <w:t xml:space="preserve">№ </w:t>
      </w:r>
      <w:r w:rsidR="0092216A" w:rsidRPr="00A30920">
        <w:rPr>
          <w:szCs w:val="28"/>
        </w:rPr>
        <w:t>02/09-02.01-08/74/02/09-03-34/16046</w:t>
      </w:r>
      <w:r w:rsidR="00B40D9C">
        <w:rPr>
          <w:szCs w:val="28"/>
        </w:rPr>
        <w:t xml:space="preserve">, комунального підприємства </w:t>
      </w:r>
      <w:r w:rsidRPr="00A30920">
        <w:rPr>
          <w:szCs w:val="28"/>
        </w:rPr>
        <w:t>"Управління по експлуатації Будинку рад і об’єктів обласної комунальної власності" від 25.04.2024 № 169, від 10.06.2024 № 231, комунального підприємства "Регіональний навчально-практичний центр розвитку багатофункціональних кооперативів Черкаської обласної ради"                          від 11.06.2024 № 4, обласна рада   в и р і ш и л а:</w:t>
      </w:r>
    </w:p>
    <w:p w:rsidR="009978E6" w:rsidRPr="00A30920" w:rsidRDefault="009978E6" w:rsidP="009978E6">
      <w:pPr>
        <w:spacing w:line="240" w:lineRule="atLeast"/>
        <w:ind w:firstLine="709"/>
        <w:jc w:val="both"/>
        <w:rPr>
          <w:lang w:val="uk-UA"/>
        </w:rPr>
      </w:pPr>
    </w:p>
    <w:p w:rsidR="009978E6" w:rsidRPr="00BA4360" w:rsidRDefault="00B40D9C" w:rsidP="00BA4360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 w:rsidRPr="00BA4360">
        <w:rPr>
          <w:sz w:val="28"/>
          <w:szCs w:val="28"/>
          <w:lang w:val="uk-UA"/>
        </w:rPr>
        <w:t>1. </w:t>
      </w:r>
      <w:r w:rsidR="009978E6" w:rsidRPr="00BA4360">
        <w:rPr>
          <w:sz w:val="28"/>
          <w:szCs w:val="28"/>
          <w:lang w:val="uk-UA"/>
        </w:rPr>
        <w:t xml:space="preserve">Припинити юридичну особу </w:t>
      </w:r>
      <w:r w:rsidR="009978E6" w:rsidRPr="00BA4360">
        <w:rPr>
          <w:lang w:val="uk-UA"/>
        </w:rPr>
        <w:t>–</w:t>
      </w:r>
      <w:r w:rsidR="009978E6" w:rsidRPr="00BA4360">
        <w:rPr>
          <w:sz w:val="28"/>
          <w:szCs w:val="28"/>
          <w:lang w:val="uk-UA"/>
        </w:rPr>
        <w:t xml:space="preserve"> КОМУНАЛЬНЕ ПІДПРИЄМСТВО  "РЕГІОНАЛЬНИЙ НАВЧАЛЬНО-ПРАКТИЧНИЙ ЦЕНТР РОЗВИТКУ БАГАТОФУНКЦІОНАЛЬНИХ КООПЕРАТИВІВ ЧЕРКАСЬКОЇ ОБЛАСНОЇ РАДИ"</w:t>
      </w:r>
      <w:r w:rsidR="009978E6" w:rsidRPr="00BA4360">
        <w:rPr>
          <w:sz w:val="28"/>
          <w:szCs w:val="28"/>
          <w:shd w:val="clear" w:color="auto" w:fill="FFFFFF"/>
          <w:lang w:val="uk-UA"/>
        </w:rPr>
        <w:t xml:space="preserve"> (ідентифікаційний код юридичної особи </w:t>
      </w:r>
      <w:r w:rsidR="009978E6" w:rsidRPr="00BA4360">
        <w:rPr>
          <w:sz w:val="28"/>
          <w:szCs w:val="28"/>
          <w:lang w:val="uk-UA"/>
        </w:rPr>
        <w:t xml:space="preserve">40948662, місцезнаходження юридичної особи: Черкаська область, Черкаський район, місто Черкаси, провулок </w:t>
      </w:r>
      <w:r w:rsidR="009978E6" w:rsidRPr="00BA4360">
        <w:rPr>
          <w:sz w:val="28"/>
          <w:szCs w:val="28"/>
          <w:shd w:val="clear" w:color="auto" w:fill="FFFFFF"/>
          <w:lang w:val="uk-UA"/>
        </w:rPr>
        <w:t>А</w:t>
      </w:r>
      <w:r w:rsidR="00A30920" w:rsidRPr="00BA4360">
        <w:rPr>
          <w:sz w:val="28"/>
          <w:szCs w:val="28"/>
          <w:shd w:val="clear" w:color="auto" w:fill="FFFFFF"/>
          <w:lang w:val="uk-UA"/>
        </w:rPr>
        <w:t>х</w:t>
      </w:r>
      <w:r w:rsidR="009978E6" w:rsidRPr="00BA4360">
        <w:rPr>
          <w:sz w:val="28"/>
          <w:szCs w:val="28"/>
          <w:shd w:val="clear" w:color="auto" w:fill="FFFFFF"/>
          <w:lang w:val="uk-UA"/>
        </w:rPr>
        <w:t>мет-Хана Султана</w:t>
      </w:r>
      <w:r w:rsidR="009978E6" w:rsidRPr="00BA4360">
        <w:rPr>
          <w:sz w:val="28"/>
          <w:szCs w:val="28"/>
          <w:lang w:val="uk-UA"/>
        </w:rPr>
        <w:t xml:space="preserve"> (Комунальний), 35</w:t>
      </w:r>
      <w:r w:rsidR="009978E6" w:rsidRPr="00BA4360">
        <w:rPr>
          <w:sz w:val="28"/>
          <w:szCs w:val="28"/>
          <w:shd w:val="clear" w:color="auto" w:fill="FFFFFF"/>
          <w:lang w:val="uk-UA"/>
        </w:rPr>
        <w:t>)</w:t>
      </w:r>
      <w:r w:rsidR="009978E6" w:rsidRPr="00BA4360">
        <w:rPr>
          <w:sz w:val="28"/>
          <w:szCs w:val="28"/>
          <w:lang w:val="uk-UA"/>
        </w:rPr>
        <w:t xml:space="preserve"> в результаті реорганізації шляхом приєднання до юридичної особи </w:t>
      </w:r>
      <w:r w:rsidR="009978E6" w:rsidRPr="00BA4360">
        <w:rPr>
          <w:lang w:val="uk-UA"/>
        </w:rPr>
        <w:t xml:space="preserve">– </w:t>
      </w:r>
      <w:r w:rsidR="009978E6" w:rsidRPr="00BA4360">
        <w:rPr>
          <w:sz w:val="28"/>
          <w:szCs w:val="28"/>
          <w:lang w:val="uk-UA"/>
        </w:rPr>
        <w:t xml:space="preserve">КОМУНАЛЬНЕ ПІДПРИЄМСТВО "УПРАВЛІННЯ ПО ЕКСПЛУАТАЦІЇ БУДИНКУ РАД І ОБ’ЄКТІВ ОБЛАСНОЇ </w:t>
      </w:r>
      <w:r w:rsidR="009978E6" w:rsidRPr="00BA4360">
        <w:rPr>
          <w:sz w:val="28"/>
          <w:szCs w:val="28"/>
          <w:lang w:val="uk-UA"/>
        </w:rPr>
        <w:lastRenderedPageBreak/>
        <w:t>КОМУНАЛЬНОЇ ВЛАСНОСТІ"</w:t>
      </w:r>
      <w:r w:rsidR="009978E6" w:rsidRPr="00BA4360">
        <w:rPr>
          <w:sz w:val="28"/>
          <w:szCs w:val="28"/>
          <w:shd w:val="clear" w:color="auto" w:fill="FFFFFF"/>
          <w:lang w:val="uk-UA"/>
        </w:rPr>
        <w:t xml:space="preserve"> (ідентифікаційний код юридичної особи 04014200, </w:t>
      </w:r>
      <w:r w:rsidR="009978E6" w:rsidRPr="00BA4360">
        <w:rPr>
          <w:sz w:val="28"/>
          <w:szCs w:val="28"/>
          <w:lang w:val="uk-UA"/>
        </w:rPr>
        <w:t>місцезнаходження юридичної особи: Черкаська область, Черкаський район, місто Черкаси, бульвар Шевченка, 185</w:t>
      </w:r>
      <w:r w:rsidR="009978E6" w:rsidRPr="00BA4360">
        <w:rPr>
          <w:sz w:val="28"/>
          <w:szCs w:val="28"/>
          <w:shd w:val="clear" w:color="auto" w:fill="FFFFFF"/>
          <w:lang w:val="uk-UA"/>
        </w:rPr>
        <w:t>)</w:t>
      </w:r>
      <w:r w:rsidR="009978E6" w:rsidRPr="00BA4360">
        <w:rPr>
          <w:sz w:val="28"/>
          <w:szCs w:val="28"/>
          <w:lang w:val="uk-UA"/>
        </w:rPr>
        <w:t>.</w:t>
      </w:r>
    </w:p>
    <w:p w:rsidR="009978E6" w:rsidRPr="00BA4360" w:rsidRDefault="00B40D9C" w:rsidP="00BA4360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BA4360">
        <w:rPr>
          <w:sz w:val="28"/>
          <w:szCs w:val="28"/>
          <w:lang w:val="uk-UA"/>
        </w:rPr>
        <w:t>2. </w:t>
      </w:r>
      <w:r w:rsidR="009978E6" w:rsidRPr="00BA4360">
        <w:rPr>
          <w:sz w:val="28"/>
          <w:szCs w:val="28"/>
          <w:lang w:val="uk-UA"/>
        </w:rPr>
        <w:t xml:space="preserve">Встановити, що КОМУНАЛЬНЕ ПІДПРИЄМСТВО "УПРАВЛІННЯ ПО ЕКСПЛУАТАЦІЇ БУДИНКУ РАД І ОБ’ЄКТІВ ОБЛАСНОЇ КОМУНАЛЬНОЇ ВЛАСНОСТІ" є правонаступником прав та обов’язків </w:t>
      </w:r>
      <w:r w:rsidR="009978E6" w:rsidRPr="00BA4360">
        <w:rPr>
          <w:sz w:val="28"/>
          <w:szCs w:val="28"/>
          <w:shd w:val="clear" w:color="auto" w:fill="FFFFFF"/>
          <w:lang w:val="uk-UA"/>
        </w:rPr>
        <w:t xml:space="preserve">КОМУНАЛЬНОГО ПІДПРИЄМСТВА </w:t>
      </w:r>
      <w:r w:rsidR="009978E6" w:rsidRPr="00BA4360">
        <w:rPr>
          <w:sz w:val="28"/>
          <w:szCs w:val="28"/>
          <w:lang w:val="uk-UA"/>
        </w:rPr>
        <w:t>"РЕГІОНАЛЬНИЙ НАВЧАЛЬНО-ПРАКТИЧНИЙ ЦЕНТР РОЗВИТКУ БАГАТОФУНКЦІОНАЛЬНИХ КООПЕРАТИВІВ ЧЕРКАСЬКОЇ ОБЛАСНОЇ РАДИ".</w:t>
      </w:r>
    </w:p>
    <w:p w:rsidR="009978E6" w:rsidRPr="00BA4360" w:rsidRDefault="00B40D9C" w:rsidP="00BA4360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BA4360">
        <w:rPr>
          <w:sz w:val="28"/>
          <w:szCs w:val="28"/>
          <w:lang w:val="uk-UA"/>
        </w:rPr>
        <w:t>3. </w:t>
      </w:r>
      <w:r w:rsidR="009978E6" w:rsidRPr="00BA4360">
        <w:rPr>
          <w:sz w:val="28"/>
          <w:szCs w:val="28"/>
          <w:lang w:val="uk-UA"/>
        </w:rPr>
        <w:t xml:space="preserve">Встановити строк для заявлення вимог кредиторами 2 місяці з дати оприлюднення повідомлення про прийняття рішення щодо                                  припинення юридичної особи </w:t>
      </w:r>
      <w:r w:rsidR="009978E6" w:rsidRPr="00BA4360">
        <w:rPr>
          <w:lang w:val="uk-UA"/>
        </w:rPr>
        <w:t>–</w:t>
      </w:r>
      <w:r w:rsidR="009978E6" w:rsidRPr="00BA4360">
        <w:rPr>
          <w:sz w:val="28"/>
          <w:szCs w:val="28"/>
          <w:lang w:val="uk-UA"/>
        </w:rPr>
        <w:t xml:space="preserve"> КОМУНАЛЬНЕ ПІДПРИЄМСТВО "РЕГІОНАЛЬНИЙ НАВЧАЛЬНО-ПРАКТИЧНИЙ ЦЕНТР РОЗВИТКУ БАГАТОФУНКЦІОНАЛЬНИХ КООПЕРАТИВІВ ЧЕРКАСЬКОЇ ОБЛАСНОЇ РАДИ".</w:t>
      </w:r>
    </w:p>
    <w:p w:rsidR="009978E6" w:rsidRPr="00BA4360" w:rsidRDefault="00B40D9C" w:rsidP="00BA4360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BA4360">
        <w:rPr>
          <w:sz w:val="28"/>
          <w:szCs w:val="28"/>
          <w:lang w:val="uk-UA"/>
        </w:rPr>
        <w:t>4. </w:t>
      </w:r>
      <w:r w:rsidR="009978E6" w:rsidRPr="00BA4360">
        <w:rPr>
          <w:sz w:val="28"/>
          <w:szCs w:val="28"/>
          <w:lang w:val="uk-UA"/>
        </w:rPr>
        <w:t xml:space="preserve">Утворити комісію з припинення юридичної особи </w:t>
      </w:r>
      <w:r w:rsidR="009978E6" w:rsidRPr="00BA4360">
        <w:rPr>
          <w:lang w:val="uk-UA"/>
        </w:rPr>
        <w:t xml:space="preserve">– </w:t>
      </w:r>
      <w:r w:rsidR="009978E6" w:rsidRPr="00BA4360">
        <w:rPr>
          <w:sz w:val="28"/>
          <w:szCs w:val="28"/>
          <w:lang w:val="uk-UA"/>
        </w:rPr>
        <w:t>КОМУНАЛЬНЕ ПІДПРИЄМСТВО "РЕГІОНАЛЬНИЙ НАВЧАЛЬНО-ПРАКТИЧНИЙ ЦЕНТР РОЗВИТКУ БАГАТОФУНКЦІОНАЛЬНИХ КООПЕРАТИВІВ ЧЕРКАСЬКОЇ ОБЛАСНОЇ РАДИ" (далі – Комісія з припинення) та затвердити її склад згідно з додатком.</w:t>
      </w:r>
    </w:p>
    <w:p w:rsidR="009978E6" w:rsidRPr="00BA4360" w:rsidRDefault="00B40D9C" w:rsidP="00BA4360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 w:rsidRPr="00BA4360">
        <w:rPr>
          <w:sz w:val="28"/>
          <w:szCs w:val="28"/>
          <w:lang w:val="uk-UA"/>
        </w:rPr>
        <w:t>5. </w:t>
      </w:r>
      <w:r w:rsidR="009978E6" w:rsidRPr="00BA4360">
        <w:rPr>
          <w:sz w:val="28"/>
          <w:szCs w:val="28"/>
          <w:lang w:val="uk-UA"/>
        </w:rPr>
        <w:t>Комісії з припинення:</w:t>
      </w:r>
    </w:p>
    <w:p w:rsidR="009978E6" w:rsidRPr="00BA4360" w:rsidRDefault="00B40D9C" w:rsidP="00BA4360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 w:rsidRPr="00BA4360">
        <w:rPr>
          <w:sz w:val="28"/>
          <w:szCs w:val="28"/>
          <w:lang w:val="uk-UA"/>
        </w:rPr>
        <w:t>1) </w:t>
      </w:r>
      <w:r w:rsidR="009978E6" w:rsidRPr="00BA4360">
        <w:rPr>
          <w:sz w:val="28"/>
          <w:szCs w:val="28"/>
          <w:lang w:val="uk-UA"/>
        </w:rPr>
        <w:t>протягом трьох робочих днів з дати прийняття цього рішення письмово повідомити орган, що здійснює державну реєстрацію, щодо прийняття рішення про припинення юридичної особи та надати йому відповідні документи;</w:t>
      </w:r>
    </w:p>
    <w:p w:rsidR="009978E6" w:rsidRPr="00BA4360" w:rsidRDefault="00B40D9C" w:rsidP="00BA4360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 w:rsidRPr="00BA4360">
        <w:rPr>
          <w:sz w:val="28"/>
          <w:szCs w:val="28"/>
          <w:lang w:val="uk-UA"/>
        </w:rPr>
        <w:t>2) </w:t>
      </w:r>
      <w:r w:rsidR="009978E6" w:rsidRPr="00BA4360">
        <w:rPr>
          <w:sz w:val="28"/>
          <w:szCs w:val="28"/>
          <w:lang w:val="uk-UA"/>
        </w:rPr>
        <w:t>письмово повідомити кредиторів про припинення</w:t>
      </w:r>
      <w:r w:rsidRPr="00BA4360">
        <w:rPr>
          <w:sz w:val="28"/>
          <w:szCs w:val="28"/>
          <w:lang w:val="uk-UA"/>
        </w:rPr>
        <w:t xml:space="preserve"> </w:t>
      </w:r>
      <w:r w:rsidR="009978E6" w:rsidRPr="00BA4360">
        <w:rPr>
          <w:sz w:val="28"/>
          <w:szCs w:val="28"/>
          <w:lang w:val="uk-UA"/>
        </w:rPr>
        <w:t xml:space="preserve">діяльності юридичної особи </w:t>
      </w:r>
      <w:r w:rsidR="009978E6" w:rsidRPr="00BA4360">
        <w:rPr>
          <w:lang w:val="uk-UA"/>
        </w:rPr>
        <w:t>–</w:t>
      </w:r>
      <w:r w:rsidR="009978E6" w:rsidRPr="00BA4360">
        <w:rPr>
          <w:sz w:val="28"/>
          <w:szCs w:val="28"/>
          <w:lang w:val="uk-UA"/>
        </w:rPr>
        <w:t xml:space="preserve"> КОМУНАЛЬНЕ ПІДПРИЄМСТВО "РЕГІОНАЛЬНИЙ НАВЧАЛЬНО-ПРАКТИЧНИЙ ЦЕНТР РОЗВИТКУ БАГАТОФУНКЦІОНАЛЬНИХ КООПЕРАТИВІВ ЧЕРКАСЬКОЇ ОБЛАСНОЇ РАДИ";</w:t>
      </w:r>
    </w:p>
    <w:p w:rsidR="009978E6" w:rsidRPr="00BA4360" w:rsidRDefault="00B40D9C" w:rsidP="00BA4360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 w:rsidRPr="00BA4360">
        <w:rPr>
          <w:sz w:val="28"/>
          <w:szCs w:val="28"/>
          <w:lang w:val="uk-UA"/>
        </w:rPr>
        <w:t>3) </w:t>
      </w:r>
      <w:r w:rsidR="009978E6" w:rsidRPr="00BA4360">
        <w:rPr>
          <w:sz w:val="28"/>
          <w:szCs w:val="28"/>
          <w:lang w:val="uk-UA"/>
        </w:rPr>
        <w:t>підготувати передавальний акт та подати його на затвердження                 у встановленому порядку;</w:t>
      </w:r>
    </w:p>
    <w:p w:rsidR="009978E6" w:rsidRPr="00BA4360" w:rsidRDefault="00B40D9C" w:rsidP="00BA4360">
      <w:pPr>
        <w:tabs>
          <w:tab w:val="left" w:pos="1134"/>
        </w:tabs>
        <w:ind w:firstLine="567"/>
        <w:jc w:val="both"/>
        <w:rPr>
          <w:i/>
          <w:sz w:val="28"/>
          <w:szCs w:val="28"/>
          <w:lang w:val="uk-UA"/>
        </w:rPr>
      </w:pPr>
      <w:r w:rsidRPr="00BA4360">
        <w:rPr>
          <w:sz w:val="28"/>
          <w:szCs w:val="28"/>
          <w:lang w:val="uk-UA"/>
        </w:rPr>
        <w:t>4) </w:t>
      </w:r>
      <w:r w:rsidR="009978E6" w:rsidRPr="00BA4360">
        <w:rPr>
          <w:sz w:val="28"/>
          <w:szCs w:val="28"/>
          <w:lang w:val="uk-UA"/>
        </w:rPr>
        <w:t xml:space="preserve">здійснити інші заходи, передбачені чинним законодавством України. </w:t>
      </w:r>
    </w:p>
    <w:p w:rsidR="009978E6" w:rsidRPr="00BA4360" w:rsidRDefault="009978E6" w:rsidP="00BA4360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 w:rsidRPr="00BA4360">
        <w:rPr>
          <w:sz w:val="28"/>
          <w:szCs w:val="28"/>
          <w:lang w:val="uk-UA"/>
        </w:rPr>
        <w:t>6.</w:t>
      </w:r>
      <w:r w:rsidR="00B40D9C" w:rsidRPr="00BA4360">
        <w:rPr>
          <w:sz w:val="28"/>
          <w:szCs w:val="28"/>
          <w:lang w:val="uk-UA"/>
        </w:rPr>
        <w:t> </w:t>
      </w:r>
      <w:r w:rsidRPr="00BA4360">
        <w:rPr>
          <w:sz w:val="28"/>
          <w:szCs w:val="28"/>
          <w:lang w:val="uk-UA"/>
        </w:rPr>
        <w:t>Попередити виконуючого обов’язки директора КОМУНАЛЬНОГО ПІДПРИЄМСТВА "РЕГІОНАЛЬНИЙ НАВЧАЛЬНО-ПРАКТИЧНИЙ ЦЕНТР РОЗВИТКУ БАГАТОФУНКЦІОНАЛЬНИХ КООПЕРАТИВІВ ЧЕРКАСЬКОЇ ОБЛАСНОЇ РАДИ"</w:t>
      </w:r>
      <w:r w:rsidRPr="00BA4360">
        <w:rPr>
          <w:sz w:val="28"/>
          <w:szCs w:val="28"/>
          <w:shd w:val="clear" w:color="auto" w:fill="FFFFFF"/>
          <w:lang w:val="uk-UA"/>
        </w:rPr>
        <w:t xml:space="preserve"> ГАЛАЙДУ Дмитра</w:t>
      </w:r>
      <w:r w:rsidRPr="00BA4360">
        <w:rPr>
          <w:sz w:val="28"/>
          <w:szCs w:val="28"/>
          <w:lang w:val="uk-UA"/>
        </w:rPr>
        <w:t xml:space="preserve"> про наступне звільнення із займаної посади згідно з пунктом 1 статті 40 КЗпП України, у зв’язку з реорганізацією комунального підприємства.</w:t>
      </w:r>
    </w:p>
    <w:p w:rsidR="009978E6" w:rsidRPr="00BA4360" w:rsidRDefault="009978E6" w:rsidP="00BA4360">
      <w:pPr>
        <w:ind w:firstLine="567"/>
        <w:jc w:val="both"/>
        <w:rPr>
          <w:sz w:val="28"/>
          <w:szCs w:val="28"/>
          <w:lang w:val="uk-UA"/>
        </w:rPr>
      </w:pPr>
      <w:r w:rsidRPr="00BA4360">
        <w:rPr>
          <w:sz w:val="28"/>
          <w:szCs w:val="28"/>
          <w:lang w:val="uk-UA"/>
        </w:rPr>
        <w:t>7. Управлінню об’єктами спільної власності територіальних громад області виконавчого апарату обласної ради:</w:t>
      </w:r>
    </w:p>
    <w:p w:rsidR="009978E6" w:rsidRPr="00BA4360" w:rsidRDefault="009978E6" w:rsidP="00BA4360">
      <w:pPr>
        <w:tabs>
          <w:tab w:val="left" w:pos="0"/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 w:rsidRPr="00BA4360">
        <w:rPr>
          <w:sz w:val="28"/>
          <w:szCs w:val="28"/>
          <w:lang w:val="uk-UA"/>
        </w:rPr>
        <w:t>1)</w:t>
      </w:r>
      <w:r w:rsidR="00BA4360" w:rsidRPr="00BA4360">
        <w:rPr>
          <w:sz w:val="28"/>
          <w:szCs w:val="28"/>
          <w:lang w:val="uk-UA"/>
        </w:rPr>
        <w:t> </w:t>
      </w:r>
      <w:r w:rsidRPr="00BA4360">
        <w:rPr>
          <w:sz w:val="28"/>
          <w:szCs w:val="28"/>
          <w:lang w:val="uk-UA"/>
        </w:rPr>
        <w:t xml:space="preserve">розробити проект Статуту КОМУНАЛЬНОГО ПІДПРИЄМСТВА "УПРАВЛІННЯ ПО ЕКСПЛУАТАЦІЇ  БУДИНКУ РАД І ОБ’ЄКТІВ ОБЛАСНОЇ КОМУНАЛЬНОЇ ВЛАСНОСТІ" у новій редакції та подати його </w:t>
      </w:r>
      <w:r w:rsidR="00A30920" w:rsidRPr="00BA4360">
        <w:rPr>
          <w:sz w:val="28"/>
          <w:szCs w:val="28"/>
          <w:lang w:val="uk-UA"/>
        </w:rPr>
        <w:br/>
      </w:r>
      <w:r w:rsidRPr="00BA4360">
        <w:rPr>
          <w:sz w:val="28"/>
          <w:szCs w:val="28"/>
          <w:lang w:val="uk-UA"/>
        </w:rPr>
        <w:t>на затвердження в установленому порядку.</w:t>
      </w:r>
    </w:p>
    <w:p w:rsidR="009978E6" w:rsidRPr="00BA4360" w:rsidRDefault="009978E6" w:rsidP="00BA4360">
      <w:pPr>
        <w:ind w:firstLine="567"/>
        <w:jc w:val="both"/>
        <w:rPr>
          <w:sz w:val="28"/>
          <w:szCs w:val="28"/>
          <w:lang w:val="uk-UA"/>
        </w:rPr>
      </w:pPr>
      <w:r w:rsidRPr="00BA4360">
        <w:rPr>
          <w:sz w:val="28"/>
          <w:szCs w:val="28"/>
          <w:lang w:val="uk-UA"/>
        </w:rPr>
        <w:lastRenderedPageBreak/>
        <w:t>2)</w:t>
      </w:r>
      <w:r w:rsidR="00BA4360" w:rsidRPr="00BA4360">
        <w:rPr>
          <w:sz w:val="28"/>
          <w:szCs w:val="28"/>
          <w:lang w:val="uk-UA"/>
        </w:rPr>
        <w:t> </w:t>
      </w:r>
      <w:r w:rsidRPr="00BA4360">
        <w:rPr>
          <w:sz w:val="28"/>
          <w:szCs w:val="28"/>
          <w:lang w:val="uk-UA"/>
        </w:rPr>
        <w:t xml:space="preserve">внести зміни до Переліку суб’єктів господарювання та об’єктів спільної власності територіальних громад сіл, селищ, міст Черкаської області </w:t>
      </w:r>
      <w:r w:rsidR="00A30920" w:rsidRPr="00BA4360">
        <w:rPr>
          <w:sz w:val="28"/>
          <w:szCs w:val="28"/>
          <w:lang w:val="uk-UA"/>
        </w:rPr>
        <w:br/>
      </w:r>
      <w:r w:rsidRPr="00BA4360">
        <w:rPr>
          <w:sz w:val="28"/>
          <w:szCs w:val="28"/>
          <w:lang w:val="uk-UA"/>
        </w:rPr>
        <w:t>і уповноважених органів, яким вони передані в управління, затвердженого рішенням обласної ради від 26.11.2021 № 9-16/VIII;</w:t>
      </w:r>
    </w:p>
    <w:p w:rsidR="009978E6" w:rsidRPr="00BA4360" w:rsidRDefault="00BA4360" w:rsidP="00BA4360">
      <w:pPr>
        <w:ind w:firstLine="567"/>
        <w:jc w:val="both"/>
        <w:rPr>
          <w:sz w:val="28"/>
          <w:szCs w:val="28"/>
          <w:lang w:val="uk-UA"/>
        </w:rPr>
      </w:pPr>
      <w:r w:rsidRPr="00BA4360">
        <w:rPr>
          <w:sz w:val="28"/>
          <w:szCs w:val="28"/>
          <w:lang w:val="uk-UA"/>
        </w:rPr>
        <w:t>8. </w:t>
      </w:r>
      <w:r w:rsidR="009978E6" w:rsidRPr="00BA4360">
        <w:rPr>
          <w:sz w:val="28"/>
          <w:szCs w:val="28"/>
          <w:lang w:val="uk-UA"/>
        </w:rPr>
        <w:t xml:space="preserve">Контроль за виконанням рішення покласти на постійну комісію обласної ради з питань комунальної власності, підприємництва та регуляторної політики та </w:t>
      </w:r>
      <w:r w:rsidR="009978E6" w:rsidRPr="00BA4360">
        <w:rPr>
          <w:bCs/>
          <w:sz w:val="28"/>
          <w:szCs w:val="28"/>
          <w:shd w:val="clear" w:color="auto" w:fill="FFFFFF"/>
          <w:lang w:val="uk-UA"/>
        </w:rPr>
        <w:t>з питань агропромислового розвитку та земельних відносин</w:t>
      </w:r>
      <w:r w:rsidR="009978E6" w:rsidRPr="00BA4360">
        <w:rPr>
          <w:sz w:val="28"/>
          <w:szCs w:val="28"/>
          <w:lang w:val="uk-UA"/>
        </w:rPr>
        <w:t>.</w:t>
      </w:r>
    </w:p>
    <w:p w:rsidR="009978E6" w:rsidRPr="00A30920" w:rsidRDefault="009978E6" w:rsidP="009978E6">
      <w:pPr>
        <w:spacing w:line="240" w:lineRule="atLeast"/>
        <w:ind w:firstLine="720"/>
        <w:jc w:val="both"/>
        <w:rPr>
          <w:sz w:val="28"/>
          <w:szCs w:val="28"/>
          <w:lang w:val="uk-UA"/>
        </w:rPr>
      </w:pPr>
    </w:p>
    <w:p w:rsidR="009978E6" w:rsidRPr="00A30920" w:rsidRDefault="009978E6" w:rsidP="009978E6">
      <w:pPr>
        <w:tabs>
          <w:tab w:val="left" w:pos="7100"/>
        </w:tabs>
        <w:spacing w:line="240" w:lineRule="atLeast"/>
        <w:jc w:val="both"/>
        <w:rPr>
          <w:sz w:val="28"/>
          <w:szCs w:val="28"/>
          <w:lang w:val="uk-UA"/>
        </w:rPr>
      </w:pPr>
    </w:p>
    <w:p w:rsidR="009978E6" w:rsidRPr="00A30920" w:rsidRDefault="009978E6" w:rsidP="009978E6">
      <w:pPr>
        <w:tabs>
          <w:tab w:val="left" w:pos="7100"/>
        </w:tabs>
        <w:spacing w:line="240" w:lineRule="atLeast"/>
        <w:jc w:val="both"/>
        <w:rPr>
          <w:sz w:val="28"/>
          <w:szCs w:val="28"/>
          <w:lang w:val="uk-UA"/>
        </w:rPr>
      </w:pPr>
    </w:p>
    <w:p w:rsidR="009978E6" w:rsidRPr="00A30920" w:rsidRDefault="009978E6" w:rsidP="00BA4360">
      <w:pPr>
        <w:tabs>
          <w:tab w:val="left" w:pos="6804"/>
        </w:tabs>
        <w:spacing w:line="240" w:lineRule="atLeast"/>
        <w:jc w:val="both"/>
        <w:rPr>
          <w:sz w:val="28"/>
          <w:lang w:val="uk-UA"/>
        </w:rPr>
      </w:pPr>
      <w:r w:rsidRPr="00A30920">
        <w:rPr>
          <w:sz w:val="28"/>
          <w:lang w:val="uk-UA"/>
        </w:rPr>
        <w:t>Голова</w:t>
      </w:r>
      <w:r w:rsidR="00BA4360">
        <w:rPr>
          <w:sz w:val="28"/>
          <w:lang w:val="uk-UA"/>
        </w:rPr>
        <w:tab/>
      </w:r>
      <w:r w:rsidRPr="00A30920">
        <w:rPr>
          <w:sz w:val="28"/>
          <w:lang w:val="uk-UA"/>
        </w:rPr>
        <w:t>Анатолій ПІДГОРНИЙ</w:t>
      </w:r>
    </w:p>
    <w:p w:rsidR="005D5B8D" w:rsidRPr="00A30920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A30920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A30920" w:rsidRDefault="005D5B8D" w:rsidP="005D5B8D">
      <w:pPr>
        <w:spacing w:before="120" w:line="240" w:lineRule="atLeast"/>
        <w:ind w:right="-1"/>
        <w:outlineLvl w:val="0"/>
        <w:rPr>
          <w:sz w:val="26"/>
          <w:lang w:val="uk-UA"/>
        </w:rPr>
      </w:pPr>
    </w:p>
    <w:p w:rsidR="005D5B8D" w:rsidRPr="00A30920" w:rsidRDefault="005D5B8D" w:rsidP="005D5B8D">
      <w:pPr>
        <w:spacing w:before="120" w:line="240" w:lineRule="atLeast"/>
        <w:ind w:right="-1"/>
        <w:outlineLvl w:val="0"/>
        <w:rPr>
          <w:sz w:val="26"/>
          <w:lang w:val="uk-UA"/>
        </w:rPr>
      </w:pPr>
    </w:p>
    <w:p w:rsidR="005D5B8D" w:rsidRPr="00A30920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Pr="00A30920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Pr="00A30920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Pr="00A30920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Pr="00A30920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Pr="00A30920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Pr="00A30920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Pr="00A30920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Pr="00A30920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Pr="00A30920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Pr="00A30920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Pr="00A30920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Pr="00A30920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Pr="00A30920" w:rsidRDefault="00007441">
      <w:pPr>
        <w:rPr>
          <w:sz w:val="28"/>
          <w:szCs w:val="28"/>
          <w:lang w:val="uk-UA"/>
        </w:rPr>
      </w:pPr>
    </w:p>
    <w:sectPr w:rsidR="00007441" w:rsidRPr="00A30920" w:rsidSect="008F4C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F535F" w:rsidRDefault="00DF535F" w:rsidP="008F4C65">
      <w:r>
        <w:separator/>
      </w:r>
    </w:p>
  </w:endnote>
  <w:endnote w:type="continuationSeparator" w:id="0">
    <w:p w:rsidR="00DF535F" w:rsidRDefault="00DF535F" w:rsidP="008F4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F4C65" w:rsidRDefault="008F4C6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F4C65" w:rsidRDefault="008F4C6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F4C65" w:rsidRDefault="008F4C6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F535F" w:rsidRDefault="00DF535F" w:rsidP="008F4C65">
      <w:r>
        <w:separator/>
      </w:r>
    </w:p>
  </w:footnote>
  <w:footnote w:type="continuationSeparator" w:id="0">
    <w:p w:rsidR="00DF535F" w:rsidRDefault="00DF535F" w:rsidP="008F4C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F4C65" w:rsidRDefault="008F4C6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9386723"/>
      <w:docPartObj>
        <w:docPartGallery w:val="Page Numbers (Top of Page)"/>
        <w:docPartUnique/>
      </w:docPartObj>
    </w:sdtPr>
    <w:sdtEndPr/>
    <w:sdtContent>
      <w:p w:rsidR="008F4C65" w:rsidRDefault="008F4C6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4360" w:rsidRPr="00BA4360">
          <w:rPr>
            <w:noProof/>
            <w:lang w:val="uk-UA"/>
          </w:rPr>
          <w:t>3</w:t>
        </w:r>
        <w:r>
          <w:fldChar w:fldCharType="end"/>
        </w:r>
      </w:p>
    </w:sdtContent>
  </w:sdt>
  <w:p w:rsidR="008F4C65" w:rsidRDefault="008F4C65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F4C65" w:rsidRDefault="008F4C6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D60E0E"/>
    <w:multiLevelType w:val="multilevel"/>
    <w:tmpl w:val="C6821966"/>
    <w:lvl w:ilvl="0">
      <w:start w:val="1"/>
      <w:numFmt w:val="decimal"/>
      <w:lvlText w:val="%1."/>
      <w:lvlJc w:val="left"/>
      <w:pPr>
        <w:ind w:left="1710" w:hanging="99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2)"/>
      <w:lvlJc w:val="left"/>
      <w:pPr>
        <w:ind w:left="1430" w:hanging="720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isLgl/>
      <w:lvlText w:val="%1.%2.%3."/>
      <w:lvlJc w:val="left"/>
      <w:pPr>
        <w:ind w:left="34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7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11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4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45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80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4112E"/>
    <w:rsid w:val="00497490"/>
    <w:rsid w:val="005D5B8D"/>
    <w:rsid w:val="0075081E"/>
    <w:rsid w:val="00766EC8"/>
    <w:rsid w:val="007A1FBA"/>
    <w:rsid w:val="008A1BA0"/>
    <w:rsid w:val="008C7E10"/>
    <w:rsid w:val="008F4C65"/>
    <w:rsid w:val="0092216A"/>
    <w:rsid w:val="0093691C"/>
    <w:rsid w:val="009978E6"/>
    <w:rsid w:val="00A30920"/>
    <w:rsid w:val="00B40D9C"/>
    <w:rsid w:val="00B56F3D"/>
    <w:rsid w:val="00BA4360"/>
    <w:rsid w:val="00CA5172"/>
    <w:rsid w:val="00D401B8"/>
    <w:rsid w:val="00D546F2"/>
    <w:rsid w:val="00DF535F"/>
    <w:rsid w:val="00F65917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1ED10"/>
  <w15:docId w15:val="{2B900075-5412-4093-9F3C-5AEDAAD8D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semiHidden/>
    <w:rsid w:val="009978E6"/>
    <w:pPr>
      <w:spacing w:after="120"/>
    </w:pPr>
    <w:rPr>
      <w:rFonts w:eastAsia="Calibri"/>
      <w:sz w:val="28"/>
      <w:lang w:val="uk-UA"/>
    </w:rPr>
  </w:style>
  <w:style w:type="character" w:customStyle="1" w:styleId="a4">
    <w:name w:val="Основний текст Знак"/>
    <w:basedOn w:val="a0"/>
    <w:link w:val="a3"/>
    <w:semiHidden/>
    <w:rsid w:val="009978E6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8F4C65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8F4C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F4C65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8F4C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3119</Words>
  <Characters>1779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9</cp:revision>
  <dcterms:created xsi:type="dcterms:W3CDTF">2018-10-08T13:46:00Z</dcterms:created>
  <dcterms:modified xsi:type="dcterms:W3CDTF">2024-06-14T12:41:00Z</dcterms:modified>
</cp:coreProperties>
</file>