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r w:rsidRPr="00AC5128">
        <w:rPr>
          <w:sz w:val="28"/>
          <w:szCs w:val="28"/>
        </w:rPr>
        <w:t>кту рішення Черкаської обласної ради</w:t>
      </w:r>
    </w:p>
    <w:p w:rsidR="00542FCA" w:rsidRPr="00542FCA" w:rsidRDefault="00B70260" w:rsidP="00542F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542FCA" w:rsidRPr="00542FCA">
        <w:rPr>
          <w:sz w:val="28"/>
          <w:szCs w:val="28"/>
          <w:lang w:val="uk-UA"/>
        </w:rPr>
        <w:t>Про призначення СЕМЕНЕНКО Л. М.</w:t>
      </w:r>
      <w:r w:rsidR="00542FCA">
        <w:rPr>
          <w:sz w:val="28"/>
          <w:szCs w:val="28"/>
          <w:lang w:val="uk-UA"/>
        </w:rPr>
        <w:t xml:space="preserve"> </w:t>
      </w:r>
      <w:r w:rsidR="00542FCA" w:rsidRPr="00542FCA">
        <w:rPr>
          <w:sz w:val="28"/>
          <w:szCs w:val="28"/>
          <w:lang w:val="uk-UA"/>
        </w:rPr>
        <w:t>на посаду директора комунального навчального</w:t>
      </w:r>
      <w:r w:rsidR="00542FCA">
        <w:rPr>
          <w:sz w:val="28"/>
          <w:szCs w:val="28"/>
          <w:lang w:val="uk-UA"/>
        </w:rPr>
        <w:t xml:space="preserve"> </w:t>
      </w:r>
      <w:r w:rsidR="00542FCA" w:rsidRPr="00542FCA">
        <w:rPr>
          <w:sz w:val="28"/>
          <w:szCs w:val="28"/>
          <w:lang w:val="uk-UA"/>
        </w:rPr>
        <w:t>закладу фахової передвищої освіти</w:t>
      </w:r>
    </w:p>
    <w:p w:rsidR="00542FCA" w:rsidRPr="00542FCA" w:rsidRDefault="00542FCA" w:rsidP="00542FCA">
      <w:pPr>
        <w:jc w:val="center"/>
        <w:rPr>
          <w:sz w:val="28"/>
          <w:szCs w:val="28"/>
          <w:lang w:val="uk-UA"/>
        </w:rPr>
      </w:pPr>
      <w:r w:rsidRPr="00542FCA">
        <w:rPr>
          <w:sz w:val="28"/>
          <w:szCs w:val="28"/>
          <w:lang w:val="uk-UA"/>
        </w:rPr>
        <w:t>«Корсунь-Шевченківський педагогічний фаховий</w:t>
      </w:r>
    </w:p>
    <w:p w:rsidR="0081157A" w:rsidRDefault="00542FCA" w:rsidP="00542FCA">
      <w:pPr>
        <w:jc w:val="center"/>
        <w:rPr>
          <w:sz w:val="28"/>
          <w:szCs w:val="28"/>
          <w:lang w:val="uk-UA"/>
        </w:rPr>
      </w:pPr>
      <w:r w:rsidRPr="00542FCA">
        <w:rPr>
          <w:sz w:val="28"/>
          <w:szCs w:val="28"/>
          <w:lang w:val="uk-UA"/>
        </w:rPr>
        <w:t>коледж ім. Т. Г. Шевченка Черкаської обласної ради»</w:t>
      </w:r>
    </w:p>
    <w:p w:rsidR="00542FCA" w:rsidRDefault="00542FCA" w:rsidP="00542FCA">
      <w:pPr>
        <w:jc w:val="center"/>
        <w:rPr>
          <w:sz w:val="28"/>
          <w:szCs w:val="28"/>
          <w:lang w:val="uk-UA"/>
        </w:rPr>
      </w:pPr>
    </w:p>
    <w:p w:rsidR="00B70260" w:rsidRPr="00C348F3" w:rsidRDefault="00B70260" w:rsidP="00B70260">
      <w:pPr>
        <w:jc w:val="center"/>
        <w:rPr>
          <w:b/>
          <w:sz w:val="18"/>
          <w:szCs w:val="28"/>
          <w:lang w:val="uk-UA"/>
        </w:rPr>
      </w:pPr>
    </w:p>
    <w:p w:rsidR="00B70260" w:rsidRPr="00B70260" w:rsidRDefault="00402E02" w:rsidP="00B7026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542FCA">
        <w:rPr>
          <w:sz w:val="28"/>
          <w:szCs w:val="28"/>
          <w:lang w:val="uk-UA"/>
        </w:rPr>
        <w:t xml:space="preserve"> статті 42 Закону України «Про фахову передвищу освіту»,</w:t>
      </w:r>
      <w:r>
        <w:rPr>
          <w:sz w:val="28"/>
          <w:szCs w:val="28"/>
          <w:lang w:val="uk-UA"/>
        </w:rPr>
        <w:t xml:space="preserve"> </w:t>
      </w:r>
      <w:r w:rsidR="00B70260" w:rsidRPr="00B70260">
        <w:rPr>
          <w:sz w:val="28"/>
          <w:szCs w:val="28"/>
          <w:lang w:val="uk-UA"/>
        </w:rPr>
        <w:t xml:space="preserve">Положення про конкурсний відбір претендентів на зайняття посад керівників закладів </w:t>
      </w:r>
      <w:r w:rsidR="00542FCA">
        <w:rPr>
          <w:sz w:val="28"/>
          <w:szCs w:val="28"/>
          <w:lang w:val="uk-UA"/>
        </w:rPr>
        <w:t>фахової передвищої освіти</w:t>
      </w:r>
      <w:r w:rsidR="00B70260" w:rsidRPr="00B70260">
        <w:rPr>
          <w:sz w:val="28"/>
          <w:szCs w:val="28"/>
          <w:lang w:val="uk-UA"/>
        </w:rPr>
        <w:t xml:space="preserve"> спільної власності територіальних громад сіл, селищ, міст Черкаської області, затвердженого рішенням обласної р</w:t>
      </w:r>
      <w:r w:rsidR="00B70260">
        <w:rPr>
          <w:sz w:val="28"/>
          <w:szCs w:val="28"/>
          <w:lang w:val="uk-UA"/>
        </w:rPr>
        <w:t>ади від 19.02.2021 № 5-14/VІІІ (</w:t>
      </w:r>
      <w:r w:rsidR="00B70260" w:rsidRPr="00B70260">
        <w:rPr>
          <w:sz w:val="28"/>
          <w:szCs w:val="28"/>
          <w:lang w:val="uk-UA"/>
        </w:rPr>
        <w:t>зі змінами</w:t>
      </w:r>
      <w:r w:rsidR="00DF0949">
        <w:rPr>
          <w:sz w:val="28"/>
          <w:szCs w:val="28"/>
          <w:lang w:val="uk-UA"/>
        </w:rPr>
        <w:t>),</w:t>
      </w:r>
      <w:r w:rsidR="00B70260" w:rsidRPr="00B70260">
        <w:rPr>
          <w:sz w:val="28"/>
          <w:szCs w:val="28"/>
          <w:lang w:val="uk-UA"/>
        </w:rPr>
        <w:t xml:space="preserve"> </w:t>
      </w:r>
      <w:r w:rsidR="00542FCA">
        <w:rPr>
          <w:sz w:val="28"/>
          <w:szCs w:val="28"/>
          <w:lang w:val="uk-UA"/>
        </w:rPr>
        <w:t xml:space="preserve">проведено конкурсний відбір претендентів на зайняття посади директора </w:t>
      </w:r>
      <w:r w:rsidR="00542FCA" w:rsidRPr="00542FCA">
        <w:rPr>
          <w:sz w:val="28"/>
          <w:szCs w:val="28"/>
          <w:lang w:val="uk-UA"/>
        </w:rPr>
        <w:t>комунального навчального закладу фахової передвищої освіти «Корсунь-Шевченківський педагогічний фаховий коледж ім. Т. Г. Шевченка Черкаської обласної ради»</w:t>
      </w:r>
      <w:r w:rsidR="00542FCA">
        <w:rPr>
          <w:sz w:val="28"/>
          <w:szCs w:val="28"/>
          <w:lang w:val="uk-UA"/>
        </w:rPr>
        <w:t xml:space="preserve"> шляхом рейтингового голосування за кандидатури 30.01.2024. </w:t>
      </w:r>
    </w:p>
    <w:p w:rsidR="00542FCA" w:rsidRDefault="00402E02" w:rsidP="00542F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542FCA" w:rsidRPr="00542FCA">
        <w:rPr>
          <w:sz w:val="28"/>
          <w:szCs w:val="28"/>
          <w:lang w:val="uk-UA"/>
        </w:rPr>
        <w:t>виборчої комісії про результати рейтингового голосування на посаду директора комунального навчального закладу фахової передвищої освіти «Корсунь-Шевченківський педагогічний фаховий коледж ім. Т. Г. Шевченка Черкаської обласної ради» від 30.01.2024 № 6</w:t>
      </w:r>
      <w:r w:rsidR="00542FCA">
        <w:rPr>
          <w:sz w:val="28"/>
          <w:szCs w:val="28"/>
          <w:lang w:val="uk-UA"/>
        </w:rPr>
        <w:t xml:space="preserve"> переможцем обрано Семененко Людмилу Миколаївну. </w:t>
      </w:r>
    </w:p>
    <w:p w:rsidR="00542FCA" w:rsidRDefault="00542FCA" w:rsidP="00542FCA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3004D6" w:rsidP="00542FCA">
      <w:pPr>
        <w:ind w:firstLine="567"/>
        <w:jc w:val="both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521C2">
        <w:rPr>
          <w:sz w:val="28"/>
          <w:szCs w:val="28"/>
          <w:lang w:val="uk-UA"/>
        </w:rPr>
        <w:t>СЕМЕНЕНКО Людмила Миколаївна</w:t>
      </w:r>
      <w:r w:rsidR="003004D6" w:rsidRPr="00DC7A6D">
        <w:rPr>
          <w:sz w:val="28"/>
          <w:szCs w:val="28"/>
          <w:lang w:val="uk-UA"/>
        </w:rPr>
        <w:t>,</w:t>
      </w:r>
      <w:r w:rsidR="004521C2">
        <w:rPr>
          <w:sz w:val="28"/>
          <w:szCs w:val="28"/>
          <w:lang w:val="uk-UA"/>
        </w:rPr>
        <w:t xml:space="preserve"> громадянка України, </w:t>
      </w:r>
      <w:r w:rsidR="003004D6" w:rsidRPr="00DC7A6D">
        <w:rPr>
          <w:sz w:val="28"/>
          <w:szCs w:val="28"/>
          <w:lang w:val="uk-UA"/>
        </w:rPr>
        <w:t>19</w:t>
      </w:r>
      <w:r w:rsidR="004521C2">
        <w:rPr>
          <w:sz w:val="28"/>
          <w:szCs w:val="28"/>
          <w:lang w:val="uk-UA"/>
        </w:rPr>
        <w:t>70</w:t>
      </w:r>
      <w:r w:rsidR="003004D6" w:rsidRPr="00DC7A6D">
        <w:rPr>
          <w:sz w:val="28"/>
          <w:szCs w:val="28"/>
          <w:lang w:val="uk-UA"/>
        </w:rPr>
        <w:t xml:space="preserve"> </w:t>
      </w:r>
      <w:r w:rsidR="004521C2">
        <w:rPr>
          <w:sz w:val="28"/>
          <w:szCs w:val="28"/>
          <w:lang w:val="uk-UA"/>
        </w:rPr>
        <w:t>р.н.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FF2089" w:rsidRDefault="00D658ED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Черкаський державний педагогічний інститут, 1995 р.</w:t>
      </w:r>
    </w:p>
    <w:p w:rsidR="00D658ED" w:rsidRPr="00D658ED" w:rsidRDefault="00D658ED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Національний педагогічний університет ім. М.</w:t>
      </w:r>
      <w:r w:rsidRPr="00D658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П.</w:t>
      </w:r>
      <w:r w:rsidRPr="00D658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Драгоманова, 2007</w:t>
      </w:r>
      <w:r w:rsidRPr="00D658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р., кандидат філософських наук з філософії освіти.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p w:rsidR="00ED4061" w:rsidRPr="00DC7A6D" w:rsidRDefault="00ED4061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3004D6" w:rsidRPr="00542CBB" w:rsidTr="009969FD">
        <w:tc>
          <w:tcPr>
            <w:tcW w:w="2376" w:type="dxa"/>
          </w:tcPr>
          <w:p w:rsidR="003004D6" w:rsidRPr="002A45BE" w:rsidRDefault="00D658ED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02.1989 – 11.1991</w:t>
            </w:r>
          </w:p>
        </w:tc>
        <w:tc>
          <w:tcPr>
            <w:tcW w:w="400" w:type="dxa"/>
          </w:tcPr>
          <w:p w:rsidR="003004D6" w:rsidRPr="002A45BE" w:rsidRDefault="002A45BE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D658ED" w:rsidP="00EB59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комітету комсомолу Корсунь-Шевченківського педагогічного училища</w:t>
            </w:r>
          </w:p>
          <w:p w:rsidR="004917CE" w:rsidRPr="004917CE" w:rsidRDefault="004917CE" w:rsidP="00EB592B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3359AD" w:rsidRPr="00542FCA" w:rsidTr="009969FD">
        <w:tc>
          <w:tcPr>
            <w:tcW w:w="2376" w:type="dxa"/>
          </w:tcPr>
          <w:p w:rsidR="003359AD" w:rsidRPr="00D658ED" w:rsidRDefault="00D658ED" w:rsidP="00D65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11.1991 – 10.1999</w:t>
            </w:r>
          </w:p>
        </w:tc>
        <w:tc>
          <w:tcPr>
            <w:tcW w:w="400" w:type="dxa"/>
          </w:tcPr>
          <w:p w:rsidR="003359AD" w:rsidRPr="002A45BE" w:rsidRDefault="002A45BE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D658ED" w:rsidP="00162B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лаборант Корсунь-Шевченківського педагогічного училища</w:t>
            </w:r>
          </w:p>
          <w:p w:rsidR="004917CE" w:rsidRPr="004917CE" w:rsidRDefault="004917CE" w:rsidP="00162B7F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3359AD" w:rsidRPr="002A45BE" w:rsidTr="009969FD">
        <w:trPr>
          <w:trHeight w:val="728"/>
        </w:trPr>
        <w:tc>
          <w:tcPr>
            <w:tcW w:w="2376" w:type="dxa"/>
          </w:tcPr>
          <w:p w:rsidR="003359AD" w:rsidRPr="002A45BE" w:rsidRDefault="00D658ED" w:rsidP="00D65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10.1999 – 07.2008</w:t>
            </w:r>
          </w:p>
        </w:tc>
        <w:tc>
          <w:tcPr>
            <w:tcW w:w="400" w:type="dxa"/>
          </w:tcPr>
          <w:p w:rsidR="003359AD" w:rsidRPr="002A45BE" w:rsidRDefault="002A45BE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D658ED" w:rsidP="009833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російської мови та зарубіжної літератури Корсунь-Шевченківського педагогічного училища</w:t>
            </w:r>
          </w:p>
          <w:p w:rsidR="004917CE" w:rsidRPr="004917CE" w:rsidRDefault="004917CE" w:rsidP="009833AB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B50B05" w:rsidRPr="00542FCA" w:rsidTr="009969FD">
        <w:tc>
          <w:tcPr>
            <w:tcW w:w="2376" w:type="dxa"/>
          </w:tcPr>
          <w:p w:rsidR="00B50B05" w:rsidRPr="002A45BE" w:rsidRDefault="00D658ED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07.2008 – 08.2013</w:t>
            </w:r>
          </w:p>
        </w:tc>
        <w:tc>
          <w:tcPr>
            <w:tcW w:w="400" w:type="dxa"/>
          </w:tcPr>
          <w:p w:rsidR="00B50B05" w:rsidRPr="002A45BE" w:rsidRDefault="002A45BE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D658ED" w:rsidP="003359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з виховної роботи Корсунь-Шевченківського педагогічного училища</w:t>
            </w:r>
          </w:p>
          <w:p w:rsidR="004917CE" w:rsidRPr="004917CE" w:rsidRDefault="004917CE" w:rsidP="003359AD">
            <w:pPr>
              <w:jc w:val="both"/>
              <w:rPr>
                <w:sz w:val="14"/>
                <w:szCs w:val="28"/>
                <w:lang w:val="uk-UA"/>
              </w:rPr>
            </w:pPr>
          </w:p>
        </w:tc>
      </w:tr>
      <w:tr w:rsidR="0056189A" w:rsidRPr="0056189A" w:rsidTr="009969FD">
        <w:tc>
          <w:tcPr>
            <w:tcW w:w="2376" w:type="dxa"/>
          </w:tcPr>
          <w:p w:rsidR="0056189A" w:rsidRPr="002A45BE" w:rsidRDefault="00D658ED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08.2013 – 08.2018</w:t>
            </w:r>
          </w:p>
        </w:tc>
        <w:tc>
          <w:tcPr>
            <w:tcW w:w="400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Pr="002A45BE" w:rsidRDefault="00D658ED" w:rsidP="000D288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комунального ВНЗ «</w:t>
            </w:r>
            <w:r w:rsidR="009969FD">
              <w:rPr>
                <w:sz w:val="28"/>
                <w:szCs w:val="28"/>
                <w:lang w:val="uk-UA"/>
              </w:rPr>
              <w:t xml:space="preserve">Корсунь-Шевченківський педагогічний коледж» </w:t>
            </w:r>
            <w:r w:rsidR="000D288F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9969FD">
              <w:rPr>
                <w:sz w:val="28"/>
                <w:szCs w:val="28"/>
                <w:lang w:val="uk-UA"/>
              </w:rPr>
              <w:t xml:space="preserve">ім. </w:t>
            </w:r>
            <w:r w:rsidR="000D288F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9969FD">
              <w:rPr>
                <w:sz w:val="28"/>
                <w:szCs w:val="28"/>
                <w:lang w:val="uk-UA"/>
              </w:rPr>
              <w:t>Т.Г. Шевченка Черкаської обласної ради»</w:t>
            </w:r>
          </w:p>
        </w:tc>
      </w:tr>
      <w:tr w:rsidR="0056189A" w:rsidRPr="00542FCA" w:rsidTr="009969FD">
        <w:tc>
          <w:tcPr>
            <w:tcW w:w="2376" w:type="dxa"/>
          </w:tcPr>
          <w:p w:rsidR="0056189A" w:rsidRPr="009969FD" w:rsidRDefault="009969FD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08.2018 – 11.2018</w:t>
            </w:r>
          </w:p>
        </w:tc>
        <w:tc>
          <w:tcPr>
            <w:tcW w:w="400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9969FD" w:rsidP="009969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виконувач обов</w:t>
            </w:r>
            <w:r w:rsidRPr="009969FD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язків директора комунального ВНЗ «Корсунь-Шевченківський педагогічний коледж»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ім. Т.Г. Шевченка Черкаської обласної ради» </w:t>
            </w:r>
          </w:p>
          <w:p w:rsidR="004917CE" w:rsidRPr="004917CE" w:rsidRDefault="004917CE" w:rsidP="009969FD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9969FD" w:rsidRPr="00542FCA" w:rsidTr="009969FD">
        <w:tc>
          <w:tcPr>
            <w:tcW w:w="2376" w:type="dxa"/>
          </w:tcPr>
          <w:p w:rsidR="009969FD" w:rsidRDefault="009969FD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11.2018 –11.2023</w:t>
            </w:r>
          </w:p>
        </w:tc>
        <w:tc>
          <w:tcPr>
            <w:tcW w:w="400" w:type="dxa"/>
          </w:tcPr>
          <w:p w:rsidR="009969FD" w:rsidRDefault="009969FD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4917CE" w:rsidRDefault="009969FD" w:rsidP="009969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комунального ВНЗ «Корсунь-Шевченківський педагогічний коледж» ім. </w:t>
            </w:r>
            <w:r>
              <w:rPr>
                <w:sz w:val="28"/>
                <w:szCs w:val="28"/>
                <w:lang w:val="uk-UA"/>
              </w:rPr>
              <w:br/>
              <w:t xml:space="preserve">Т.Г. Шевченка Черкаської обласної ради» (КНЗ </w:t>
            </w:r>
            <w:r w:rsidRPr="00542FCA">
              <w:rPr>
                <w:sz w:val="28"/>
                <w:szCs w:val="28"/>
                <w:lang w:val="uk-UA"/>
              </w:rPr>
              <w:t xml:space="preserve">фахової передвищої освіти «Корсунь-Шевченківський педагогічний фаховий коледж </w:t>
            </w:r>
            <w:r>
              <w:rPr>
                <w:sz w:val="28"/>
                <w:szCs w:val="28"/>
                <w:lang w:val="uk-UA"/>
              </w:rPr>
              <w:br/>
            </w:r>
            <w:r w:rsidRPr="00542FCA">
              <w:rPr>
                <w:sz w:val="28"/>
                <w:szCs w:val="28"/>
                <w:lang w:val="uk-UA"/>
              </w:rPr>
              <w:t>ім. Т. Г. Шевченка Черкаської обласної ради»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9969FD" w:rsidRPr="004917CE" w:rsidRDefault="009969FD" w:rsidP="009969FD">
            <w:pPr>
              <w:jc w:val="both"/>
              <w:rPr>
                <w:sz w:val="16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9969FD" w:rsidRPr="00542FCA" w:rsidTr="009969FD">
        <w:tc>
          <w:tcPr>
            <w:tcW w:w="2376" w:type="dxa"/>
          </w:tcPr>
          <w:p w:rsidR="009969FD" w:rsidRDefault="009969FD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11.2023 – дотепер </w:t>
            </w:r>
          </w:p>
        </w:tc>
        <w:tc>
          <w:tcPr>
            <w:tcW w:w="400" w:type="dxa"/>
          </w:tcPr>
          <w:p w:rsidR="009969FD" w:rsidRDefault="009969FD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9969FD" w:rsidRDefault="009969FD" w:rsidP="009969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виконувач обов</w:t>
            </w:r>
            <w:r w:rsidRPr="009969FD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язків </w:t>
            </w:r>
            <w:r w:rsidRPr="00542FCA">
              <w:rPr>
                <w:sz w:val="28"/>
                <w:szCs w:val="28"/>
                <w:lang w:val="uk-UA"/>
              </w:rPr>
              <w:t xml:space="preserve">комунального навчального закладу фахової передвищої освіти «Корсунь-Шевченківський педагогічний фаховий коледж </w:t>
            </w:r>
            <w:r>
              <w:rPr>
                <w:sz w:val="28"/>
                <w:szCs w:val="28"/>
                <w:lang w:val="uk-UA"/>
              </w:rPr>
              <w:br/>
            </w:r>
            <w:r w:rsidRPr="00542FCA">
              <w:rPr>
                <w:sz w:val="28"/>
                <w:szCs w:val="28"/>
                <w:lang w:val="uk-UA"/>
              </w:rPr>
              <w:t>ім. Т. Г. Шевченка Черкаської обласної ради»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7956FB" w:rsidRDefault="00402E02" w:rsidP="00996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4917CE">
        <w:rPr>
          <w:sz w:val="28"/>
          <w:szCs w:val="28"/>
          <w:lang w:val="uk-UA"/>
        </w:rPr>
        <w:t>4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9969FD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рішення обласної ради про призначення </w:t>
      </w:r>
      <w:r w:rsidR="009969FD">
        <w:rPr>
          <w:sz w:val="28"/>
          <w:szCs w:val="28"/>
          <w:lang w:val="uk-UA"/>
        </w:rPr>
        <w:br/>
      </w:r>
      <w:r w:rsidR="009969FD" w:rsidRPr="009969FD">
        <w:rPr>
          <w:sz w:val="28"/>
          <w:szCs w:val="28"/>
          <w:lang w:val="uk-UA"/>
        </w:rPr>
        <w:t>СЕМЕНЕНКО Л. М. на посаду директора комунального навчального закладу фахової передвищої освіти</w:t>
      </w:r>
      <w:r w:rsidR="009969FD">
        <w:rPr>
          <w:sz w:val="28"/>
          <w:szCs w:val="28"/>
          <w:lang w:val="uk-UA"/>
        </w:rPr>
        <w:t xml:space="preserve"> </w:t>
      </w:r>
      <w:r w:rsidR="009969FD" w:rsidRPr="009969FD">
        <w:rPr>
          <w:sz w:val="28"/>
          <w:szCs w:val="28"/>
          <w:lang w:val="uk-UA"/>
        </w:rPr>
        <w:t>«Корсунь-Шевченківський педагогічний фаховий</w:t>
      </w:r>
      <w:r w:rsidR="009969FD">
        <w:rPr>
          <w:sz w:val="28"/>
          <w:szCs w:val="28"/>
          <w:lang w:val="uk-UA"/>
        </w:rPr>
        <w:t xml:space="preserve"> </w:t>
      </w:r>
      <w:r w:rsidR="009969FD" w:rsidRPr="009969FD">
        <w:rPr>
          <w:sz w:val="28"/>
          <w:szCs w:val="28"/>
          <w:lang w:val="uk-UA"/>
        </w:rPr>
        <w:t>коледж ім. Т. Г. Шевченка Черкаської обласної ради»</w:t>
      </w:r>
      <w:r w:rsidR="007956FB">
        <w:rPr>
          <w:sz w:val="28"/>
          <w:szCs w:val="28"/>
          <w:lang w:val="uk-UA"/>
        </w:rPr>
        <w:t>.</w:t>
      </w:r>
    </w:p>
    <w:p w:rsidR="00C348F3" w:rsidRDefault="00C348F3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4917CE" w:rsidRDefault="004917CE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</w:t>
      </w:r>
      <w:r w:rsidR="00DF0949">
        <w:rPr>
          <w:sz w:val="28"/>
          <w:szCs w:val="28"/>
          <w:lang w:val="uk-UA"/>
        </w:rPr>
        <w:t xml:space="preserve">                         Людмила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6189A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26A3" w:rsidRDefault="00C526A3" w:rsidP="0056189A">
      <w:r>
        <w:separator/>
      </w:r>
    </w:p>
  </w:endnote>
  <w:endnote w:type="continuationSeparator" w:id="0">
    <w:p w:rsidR="00C526A3" w:rsidRDefault="00C526A3" w:rsidP="005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26A3" w:rsidRDefault="00C526A3" w:rsidP="0056189A">
      <w:r>
        <w:separator/>
      </w:r>
    </w:p>
  </w:footnote>
  <w:footnote w:type="continuationSeparator" w:id="0">
    <w:p w:rsidR="00C526A3" w:rsidRDefault="00C526A3" w:rsidP="0056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486595"/>
      <w:docPartObj>
        <w:docPartGallery w:val="Page Numbers (Top of Page)"/>
        <w:docPartUnique/>
      </w:docPartObj>
    </w:sdtPr>
    <w:sdtEndPr/>
    <w:sdtContent>
      <w:p w:rsidR="0056189A" w:rsidRDefault="005618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949" w:rsidRPr="00DF0949">
          <w:rPr>
            <w:noProof/>
            <w:lang w:val="uk-UA"/>
          </w:rPr>
          <w:t>2</w:t>
        </w:r>
        <w:r>
          <w:fldChar w:fldCharType="end"/>
        </w:r>
      </w:p>
    </w:sdtContent>
  </w:sdt>
  <w:p w:rsidR="0056189A" w:rsidRDefault="00561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A3C45"/>
    <w:rsid w:val="000D288F"/>
    <w:rsid w:val="001452BD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21C2"/>
    <w:rsid w:val="00455FAE"/>
    <w:rsid w:val="00482A27"/>
    <w:rsid w:val="0048378C"/>
    <w:rsid w:val="004917CE"/>
    <w:rsid w:val="004A7CF8"/>
    <w:rsid w:val="00542CBB"/>
    <w:rsid w:val="00542FCA"/>
    <w:rsid w:val="0056189A"/>
    <w:rsid w:val="005B5A13"/>
    <w:rsid w:val="0060124B"/>
    <w:rsid w:val="006A6C06"/>
    <w:rsid w:val="007956FB"/>
    <w:rsid w:val="007D2EA6"/>
    <w:rsid w:val="007E2B68"/>
    <w:rsid w:val="0081157A"/>
    <w:rsid w:val="00812CA0"/>
    <w:rsid w:val="00871F7D"/>
    <w:rsid w:val="008B4AA0"/>
    <w:rsid w:val="009833AB"/>
    <w:rsid w:val="00993427"/>
    <w:rsid w:val="009969FD"/>
    <w:rsid w:val="009C25E5"/>
    <w:rsid w:val="009C430A"/>
    <w:rsid w:val="00AC5128"/>
    <w:rsid w:val="00B50B05"/>
    <w:rsid w:val="00B70260"/>
    <w:rsid w:val="00BC1105"/>
    <w:rsid w:val="00C348F3"/>
    <w:rsid w:val="00C526A3"/>
    <w:rsid w:val="00D30693"/>
    <w:rsid w:val="00D658ED"/>
    <w:rsid w:val="00D81867"/>
    <w:rsid w:val="00DC7A6D"/>
    <w:rsid w:val="00DF0949"/>
    <w:rsid w:val="00E8345A"/>
    <w:rsid w:val="00EB592B"/>
    <w:rsid w:val="00EC2FE9"/>
    <w:rsid w:val="00ED4061"/>
    <w:rsid w:val="00EF467D"/>
    <w:rsid w:val="00F07B75"/>
    <w:rsid w:val="00F805F3"/>
    <w:rsid w:val="00FB4FF5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A14A"/>
  <w15:docId w15:val="{62AAF1D4-DBE5-4C5B-B241-161A3FDA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2315</Words>
  <Characters>1321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20</cp:revision>
  <cp:lastPrinted>2024-06-17T09:34:00Z</cp:lastPrinted>
  <dcterms:created xsi:type="dcterms:W3CDTF">2020-02-21T13:38:00Z</dcterms:created>
  <dcterms:modified xsi:type="dcterms:W3CDTF">2024-06-17T09:40:00Z</dcterms:modified>
</cp:coreProperties>
</file>