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80729880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154212" w:rsidRPr="008F57C9" w:rsidRDefault="00154212" w:rsidP="000A50DA">
      <w:pPr>
        <w:spacing w:line="240" w:lineRule="atLeast"/>
        <w:ind w:left="4536" w:right="-1"/>
        <w:outlineLvl w:val="0"/>
        <w:rPr>
          <w:sz w:val="28"/>
          <w:szCs w:val="28"/>
          <w:lang w:val="uk-UA"/>
        </w:rPr>
      </w:pPr>
      <w:r w:rsidRPr="008F57C9">
        <w:rPr>
          <w:sz w:val="28"/>
          <w:szCs w:val="28"/>
          <w:lang w:val="uk-UA"/>
        </w:rPr>
        <w:t xml:space="preserve">ПРОЄКТ </w:t>
      </w:r>
    </w:p>
    <w:p w:rsidR="008F57C9" w:rsidRPr="008F57C9" w:rsidRDefault="008F57C9" w:rsidP="000A50DA">
      <w:pPr>
        <w:spacing w:line="240" w:lineRule="atLeast"/>
        <w:ind w:left="4536"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8F57C9">
        <w:rPr>
          <w:sz w:val="28"/>
          <w:szCs w:val="28"/>
          <w:lang w:val="uk-UA"/>
        </w:rPr>
        <w:t xml:space="preserve">носиться </w:t>
      </w:r>
      <w:r>
        <w:rPr>
          <w:sz w:val="28"/>
          <w:szCs w:val="28"/>
          <w:lang w:val="uk-UA"/>
        </w:rPr>
        <w:t xml:space="preserve">постійною комісією обласної ради з питань освіти, науки, культури, молодіжної </w:t>
      </w:r>
      <w:r w:rsidR="000A50DA">
        <w:rPr>
          <w:sz w:val="28"/>
          <w:szCs w:val="28"/>
          <w:lang w:val="uk-UA"/>
        </w:rPr>
        <w:t>політики та спорту</w:t>
      </w:r>
    </w:p>
    <w:p w:rsidR="00154212" w:rsidRPr="008F57C9" w:rsidRDefault="00154212" w:rsidP="008F57C9">
      <w:pPr>
        <w:rPr>
          <w:sz w:val="28"/>
          <w:szCs w:val="28"/>
          <w:lang w:val="uk-UA"/>
        </w:rPr>
      </w:pPr>
    </w:p>
    <w:p w:rsidR="00154212" w:rsidRPr="002C7513" w:rsidRDefault="00154212" w:rsidP="00154212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Про клопотання щодо присудження</w:t>
      </w:r>
    </w:p>
    <w:p w:rsidR="00154212" w:rsidRPr="002C7513" w:rsidRDefault="00154212" w:rsidP="00154212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Премії Верховної Ради України </w:t>
      </w:r>
    </w:p>
    <w:p w:rsidR="00154212" w:rsidRDefault="00154212" w:rsidP="00154212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педагогічним працівникам закладів </w:t>
      </w:r>
    </w:p>
    <w:p w:rsidR="00154212" w:rsidRDefault="00154212" w:rsidP="00154212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дошкільної, загальної середньої, </w:t>
      </w:r>
    </w:p>
    <w:p w:rsidR="00154212" w:rsidRDefault="00154212" w:rsidP="00154212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професійної (професійно-технічної)  </w:t>
      </w:r>
    </w:p>
    <w:p w:rsidR="00154212" w:rsidRPr="002C7513" w:rsidRDefault="00154212" w:rsidP="00154212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та позашкільної освіти</w:t>
      </w:r>
    </w:p>
    <w:p w:rsidR="00154212" w:rsidRDefault="005C1F94" w:rsidP="00154212">
      <w:pPr>
        <w:spacing w:line="240" w:lineRule="atLeast"/>
        <w:ind w:right="-57"/>
        <w:outlineLvl w:val="0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ЛИТОВЧЕНКО Н.В.</w:t>
      </w:r>
      <w:bookmarkEnd w:id="0"/>
    </w:p>
    <w:p w:rsidR="00154212" w:rsidRPr="002C7513" w:rsidRDefault="00154212" w:rsidP="00154212">
      <w:pPr>
        <w:spacing w:line="240" w:lineRule="atLeast"/>
        <w:ind w:right="-57"/>
        <w:outlineLvl w:val="0"/>
        <w:rPr>
          <w:sz w:val="28"/>
          <w:szCs w:val="28"/>
          <w:lang w:val="uk-UA"/>
        </w:rPr>
      </w:pPr>
    </w:p>
    <w:p w:rsidR="00154212" w:rsidRPr="002C7513" w:rsidRDefault="00154212" w:rsidP="00154212">
      <w:pPr>
        <w:ind w:firstLine="709"/>
        <w:jc w:val="both"/>
        <w:rPr>
          <w:lang w:val="uk-UA"/>
        </w:rPr>
      </w:pPr>
      <w:r w:rsidRPr="002C7513">
        <w:rPr>
          <w:sz w:val="28"/>
          <w:szCs w:val="28"/>
          <w:lang w:val="uk-UA"/>
        </w:rPr>
        <w:t>Відповідно до статті 43 Закону України «Про місцеве самоврядування</w:t>
      </w:r>
      <w:r w:rsidRPr="002C7513">
        <w:rPr>
          <w:sz w:val="28"/>
          <w:szCs w:val="28"/>
          <w:lang w:val="uk-UA"/>
        </w:rPr>
        <w:br/>
        <w:t>в Україні», постанови Верховної Ради України від 14.09.2006 № 131-</w:t>
      </w:r>
      <w:r w:rsidRPr="002C7513">
        <w:rPr>
          <w:sz w:val="28"/>
          <w:szCs w:val="28"/>
          <w:lang w:val="en-US"/>
        </w:rPr>
        <w:t>V</w:t>
      </w:r>
      <w:r w:rsidRPr="002C7513">
        <w:rPr>
          <w:sz w:val="28"/>
          <w:szCs w:val="28"/>
          <w:lang w:val="uk-UA"/>
        </w:rPr>
        <w:br/>
        <w:t>«Про встановлення щорічної Премії Верховної Ради України педагогічним працівникам закладів дошкільної, загальної середньої, професійної (професійно-технічної)  та позашкільної освіти», обласна рада в и р і ш и л а:</w:t>
      </w:r>
    </w:p>
    <w:p w:rsidR="00154212" w:rsidRDefault="00154212" w:rsidP="00154212">
      <w:pPr>
        <w:ind w:firstLine="709"/>
        <w:jc w:val="both"/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клопотати перед Комітетом Верховної Ради України з питань освіти, науки та інновацій про направлення подання до Верховної Ради України</w:t>
      </w:r>
      <w:r w:rsidRPr="002C7513">
        <w:rPr>
          <w:sz w:val="28"/>
          <w:szCs w:val="28"/>
          <w:lang w:val="uk-UA"/>
        </w:rPr>
        <w:br/>
        <w:t>щодо присудження Премії Верховної Ради України педагогічним працівникам закладів дошкільної, загальної середньої, професійної (професійно-технічної)  та позашкільної освіти за особливі успіхи у здійсненні навчання і виховання дітей</w:t>
      </w:r>
    </w:p>
    <w:p w:rsidR="00D720D4" w:rsidRPr="002C7513" w:rsidRDefault="00D720D4" w:rsidP="00154212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119"/>
        <w:gridCol w:w="360"/>
        <w:gridCol w:w="6302"/>
      </w:tblGrid>
      <w:tr w:rsidR="00154212" w:rsidRPr="002C7513" w:rsidTr="00A64AAB">
        <w:tc>
          <w:tcPr>
            <w:tcW w:w="3119" w:type="dxa"/>
            <w:hideMark/>
          </w:tcPr>
          <w:p w:rsidR="00154212" w:rsidRDefault="005C1F94" w:rsidP="00A64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ЛИТОВЧЕНКО</w:t>
            </w:r>
          </w:p>
          <w:p w:rsidR="005C1F94" w:rsidRPr="002C7513" w:rsidRDefault="005C1F94" w:rsidP="00A64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Наталії Володимирівні</w:t>
            </w:r>
          </w:p>
        </w:tc>
        <w:tc>
          <w:tcPr>
            <w:tcW w:w="360" w:type="dxa"/>
            <w:hideMark/>
          </w:tcPr>
          <w:p w:rsidR="00154212" w:rsidRPr="002C7513" w:rsidRDefault="00154212" w:rsidP="00A64AAB">
            <w:pPr>
              <w:rPr>
                <w:sz w:val="28"/>
                <w:szCs w:val="28"/>
                <w:lang w:val="uk-UA"/>
              </w:rPr>
            </w:pPr>
            <w:r w:rsidRPr="002C75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02" w:type="dxa"/>
            <w:hideMark/>
          </w:tcPr>
          <w:p w:rsidR="00154212" w:rsidRPr="002C7513" w:rsidRDefault="00D720D4" w:rsidP="00D720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завідувачу дошкільного навчального закладу (ясел-садка) № 22 «Жайворонок» Черкаської міської ради Черкаської області.</w:t>
            </w:r>
          </w:p>
        </w:tc>
      </w:tr>
    </w:tbl>
    <w:p w:rsidR="00154212" w:rsidRDefault="00154212" w:rsidP="00154212">
      <w:pPr>
        <w:rPr>
          <w:sz w:val="28"/>
          <w:szCs w:val="28"/>
          <w:lang w:val="uk-UA"/>
        </w:rPr>
      </w:pPr>
    </w:p>
    <w:p w:rsidR="00154212" w:rsidRDefault="00154212" w:rsidP="00154212">
      <w:pPr>
        <w:rPr>
          <w:sz w:val="28"/>
          <w:szCs w:val="28"/>
          <w:lang w:val="uk-UA"/>
        </w:rPr>
      </w:pPr>
    </w:p>
    <w:p w:rsidR="00154212" w:rsidRPr="002C7513" w:rsidRDefault="00154212" w:rsidP="00154212">
      <w:pPr>
        <w:rPr>
          <w:sz w:val="28"/>
          <w:szCs w:val="28"/>
          <w:lang w:val="uk-UA"/>
        </w:rPr>
      </w:pPr>
    </w:p>
    <w:p w:rsidR="00154212" w:rsidRDefault="00154212" w:rsidP="00154212">
      <w:pPr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Голова</w:t>
      </w:r>
      <w:r w:rsidRPr="002C7513">
        <w:rPr>
          <w:sz w:val="28"/>
          <w:szCs w:val="28"/>
          <w:lang w:val="uk-UA"/>
        </w:rPr>
        <w:tab/>
      </w:r>
      <w:r w:rsidRPr="002C7513">
        <w:rPr>
          <w:sz w:val="28"/>
          <w:szCs w:val="28"/>
          <w:lang w:val="uk-UA"/>
        </w:rPr>
        <w:tab/>
      </w:r>
      <w:r w:rsidRPr="002C75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</w:t>
      </w:r>
      <w:r w:rsidRPr="002C75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2C7513">
        <w:rPr>
          <w:sz w:val="28"/>
          <w:szCs w:val="28"/>
          <w:lang w:val="uk-UA"/>
        </w:rPr>
        <w:tab/>
        <w:t>А</w:t>
      </w:r>
      <w:r>
        <w:rPr>
          <w:sz w:val="28"/>
          <w:szCs w:val="28"/>
          <w:lang w:val="uk-UA"/>
        </w:rPr>
        <w:t>натолій</w:t>
      </w:r>
      <w:r w:rsidRPr="002C7513">
        <w:rPr>
          <w:sz w:val="28"/>
          <w:szCs w:val="28"/>
          <w:lang w:val="uk-UA"/>
        </w:rPr>
        <w:t xml:space="preserve"> ПІДГОРНИЙ</w:t>
      </w:r>
    </w:p>
    <w:sectPr w:rsidR="00154212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8D"/>
    <w:rsid w:val="00007441"/>
    <w:rsid w:val="000721D6"/>
    <w:rsid w:val="00093A0D"/>
    <w:rsid w:val="000A50DA"/>
    <w:rsid w:val="00154212"/>
    <w:rsid w:val="00211C25"/>
    <w:rsid w:val="002E3B24"/>
    <w:rsid w:val="0030133B"/>
    <w:rsid w:val="00397915"/>
    <w:rsid w:val="00497490"/>
    <w:rsid w:val="005C1F94"/>
    <w:rsid w:val="005D5B8D"/>
    <w:rsid w:val="0075081E"/>
    <w:rsid w:val="00766EC8"/>
    <w:rsid w:val="007A1FBA"/>
    <w:rsid w:val="008F57C9"/>
    <w:rsid w:val="0093691C"/>
    <w:rsid w:val="00A80B1A"/>
    <w:rsid w:val="00B56F3D"/>
    <w:rsid w:val="00CA5172"/>
    <w:rsid w:val="00CD67F9"/>
    <w:rsid w:val="00D401B8"/>
    <w:rsid w:val="00D720D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DB409-8713-41AF-92D4-26E29D8E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dcterms:created xsi:type="dcterms:W3CDTF">2024-06-24T07:22:00Z</dcterms:created>
  <dcterms:modified xsi:type="dcterms:W3CDTF">2024-06-24T07:22:00Z</dcterms:modified>
</cp:coreProperties>
</file>