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C51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</w:rPr>
        <w:t>до про</w:t>
      </w:r>
      <w:r w:rsidR="00E8345A" w:rsidRPr="00AC5128">
        <w:rPr>
          <w:sz w:val="28"/>
          <w:szCs w:val="28"/>
          <w:lang w:val="uk-UA"/>
        </w:rPr>
        <w:t>є</w:t>
      </w:r>
      <w:proofErr w:type="spellStart"/>
      <w:r w:rsidRPr="00AC5128">
        <w:rPr>
          <w:sz w:val="28"/>
          <w:szCs w:val="28"/>
        </w:rPr>
        <w:t>кту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рішення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Черкаської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обласної</w:t>
      </w:r>
      <w:proofErr w:type="spellEnd"/>
      <w:r w:rsidRPr="00AC5128">
        <w:rPr>
          <w:sz w:val="28"/>
          <w:szCs w:val="28"/>
        </w:rPr>
        <w:t xml:space="preserve"> ради</w:t>
      </w:r>
    </w:p>
    <w:p w:rsidR="00DB1696" w:rsidRPr="00DB1696" w:rsidRDefault="00402E02" w:rsidP="00DB1696">
      <w:pPr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  <w:lang w:val="uk-UA"/>
        </w:rPr>
        <w:t>«</w:t>
      </w:r>
      <w:r w:rsidR="00DB1696" w:rsidRPr="00DB1696">
        <w:rPr>
          <w:sz w:val="28"/>
          <w:szCs w:val="28"/>
          <w:lang w:val="uk-UA"/>
        </w:rPr>
        <w:t>Про призначення ПІКОВСЬКОЇ А. П.</w:t>
      </w:r>
      <w:r w:rsidR="00DB1696">
        <w:rPr>
          <w:sz w:val="28"/>
          <w:szCs w:val="28"/>
          <w:lang w:val="uk-UA"/>
        </w:rPr>
        <w:t xml:space="preserve"> </w:t>
      </w:r>
      <w:r w:rsidR="00DB1696" w:rsidRPr="00DB1696">
        <w:rPr>
          <w:sz w:val="28"/>
          <w:szCs w:val="28"/>
          <w:lang w:val="uk-UA"/>
        </w:rPr>
        <w:t xml:space="preserve">на посаду директора </w:t>
      </w:r>
      <w:proofErr w:type="spellStart"/>
      <w:r w:rsidR="00DB1696" w:rsidRPr="00DB1696">
        <w:rPr>
          <w:sz w:val="28"/>
          <w:szCs w:val="28"/>
          <w:lang w:val="uk-UA"/>
        </w:rPr>
        <w:t>Будищенського</w:t>
      </w:r>
      <w:proofErr w:type="spellEnd"/>
    </w:p>
    <w:p w:rsidR="0081157A" w:rsidRDefault="00DB1696" w:rsidP="00DB1696">
      <w:pPr>
        <w:jc w:val="center"/>
        <w:rPr>
          <w:sz w:val="28"/>
          <w:szCs w:val="28"/>
          <w:lang w:val="uk-UA"/>
        </w:rPr>
      </w:pPr>
      <w:r w:rsidRPr="00DB1696">
        <w:rPr>
          <w:sz w:val="28"/>
          <w:szCs w:val="28"/>
          <w:lang w:val="uk-UA"/>
        </w:rPr>
        <w:t>психоневрологічного інтернату</w:t>
      </w:r>
      <w:r w:rsidR="00D82752">
        <w:rPr>
          <w:sz w:val="28"/>
          <w:szCs w:val="28"/>
          <w:lang w:val="uk-UA"/>
        </w:rPr>
        <w:t>»</w:t>
      </w:r>
    </w:p>
    <w:p w:rsidR="00633C4E" w:rsidRPr="00C348F3" w:rsidRDefault="00633C4E" w:rsidP="0081157A">
      <w:pPr>
        <w:jc w:val="center"/>
        <w:rPr>
          <w:b/>
          <w:sz w:val="18"/>
          <w:szCs w:val="28"/>
          <w:lang w:val="uk-UA"/>
        </w:rPr>
      </w:pPr>
    </w:p>
    <w:p w:rsidR="00402E02" w:rsidRPr="00751C53" w:rsidRDefault="00402E02" w:rsidP="00633C4E">
      <w:pPr>
        <w:ind w:firstLine="567"/>
        <w:jc w:val="both"/>
        <w:rPr>
          <w:sz w:val="28"/>
          <w:szCs w:val="28"/>
          <w:lang w:val="uk-UA"/>
        </w:rPr>
      </w:pPr>
      <w:r w:rsidRPr="00751C53">
        <w:rPr>
          <w:sz w:val="28"/>
          <w:szCs w:val="28"/>
          <w:lang w:val="uk-UA"/>
        </w:rPr>
        <w:t xml:space="preserve">Відповідно до </w:t>
      </w:r>
      <w:r w:rsidR="0081157A" w:rsidRPr="00751C53">
        <w:rPr>
          <w:sz w:val="28"/>
          <w:szCs w:val="28"/>
          <w:lang w:val="uk-UA"/>
        </w:rPr>
        <w:t>рішення</w:t>
      </w:r>
      <w:r w:rsidR="00D81867" w:rsidRPr="00751C53">
        <w:rPr>
          <w:sz w:val="28"/>
          <w:szCs w:val="28"/>
          <w:lang w:val="uk-UA"/>
        </w:rPr>
        <w:t xml:space="preserve"> обласної ради</w:t>
      </w:r>
      <w:r w:rsidR="00054962" w:rsidRPr="00751C53">
        <w:rPr>
          <w:sz w:val="28"/>
          <w:szCs w:val="28"/>
          <w:lang w:val="uk-UA"/>
        </w:rPr>
        <w:t xml:space="preserve"> </w:t>
      </w:r>
      <w:r w:rsidR="00D81867" w:rsidRPr="00751C53">
        <w:rPr>
          <w:sz w:val="28"/>
          <w:szCs w:val="28"/>
          <w:lang w:val="uk-UA"/>
        </w:rPr>
        <w:t>від 19.02.2021 № 5-14/</w:t>
      </w:r>
      <w:r w:rsidR="00D81867" w:rsidRPr="00751C53">
        <w:rPr>
          <w:sz w:val="28"/>
          <w:szCs w:val="28"/>
        </w:rPr>
        <w:t>V</w:t>
      </w:r>
      <w:r w:rsidR="00D81867" w:rsidRPr="00751C53">
        <w:rPr>
          <w:sz w:val="28"/>
          <w:szCs w:val="28"/>
          <w:lang w:val="uk-UA"/>
        </w:rPr>
        <w:t xml:space="preserve">ІІІ </w:t>
      </w:r>
      <w:r w:rsidR="00DB1696">
        <w:rPr>
          <w:sz w:val="28"/>
          <w:szCs w:val="28"/>
          <w:lang w:val="uk-UA"/>
        </w:rPr>
        <w:br/>
      </w:r>
      <w:r w:rsidR="00D81867" w:rsidRPr="00751C53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751C53">
        <w:rPr>
          <w:sz w:val="28"/>
          <w:szCs w:val="28"/>
          <w:lang w:val="uk-UA"/>
        </w:rPr>
        <w:t>с</w:t>
      </w:r>
      <w:r w:rsidR="00D81867" w:rsidRPr="00751C53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751C53">
        <w:rPr>
          <w:sz w:val="28"/>
          <w:szCs w:val="28"/>
          <w:lang w:val="uk-UA"/>
        </w:rPr>
        <w:t xml:space="preserve"> (зі змінами)</w:t>
      </w:r>
      <w:r w:rsidRPr="00751C53">
        <w:rPr>
          <w:sz w:val="28"/>
          <w:szCs w:val="28"/>
          <w:lang w:val="uk-UA"/>
        </w:rPr>
        <w:t>, враховуючи</w:t>
      </w:r>
      <w:r w:rsidR="0081157A" w:rsidRPr="00751C53">
        <w:rPr>
          <w:sz w:val="28"/>
          <w:szCs w:val="28"/>
          <w:lang w:val="uk-UA"/>
        </w:rPr>
        <w:t xml:space="preserve"> розпорядження голови Черкаської обласної ради</w:t>
      </w:r>
      <w:r w:rsidRPr="00751C53">
        <w:rPr>
          <w:sz w:val="28"/>
          <w:szCs w:val="28"/>
          <w:lang w:val="uk-UA"/>
        </w:rPr>
        <w:t xml:space="preserve"> </w:t>
      </w:r>
      <w:r w:rsidR="00DB1696" w:rsidRPr="005427C1">
        <w:rPr>
          <w:sz w:val="28"/>
          <w:szCs w:val="28"/>
          <w:lang w:val="uk-UA"/>
        </w:rPr>
        <w:t xml:space="preserve">від </w:t>
      </w:r>
      <w:r w:rsidR="00DB1696">
        <w:rPr>
          <w:sz w:val="28"/>
          <w:szCs w:val="28"/>
          <w:lang w:val="uk-UA"/>
        </w:rPr>
        <w:t>20.12.2023</w:t>
      </w:r>
      <w:r w:rsidR="00DB1696" w:rsidRPr="005427C1">
        <w:rPr>
          <w:sz w:val="28"/>
          <w:szCs w:val="28"/>
          <w:lang w:val="uk-UA"/>
        </w:rPr>
        <w:t xml:space="preserve"> № 3</w:t>
      </w:r>
      <w:r w:rsidR="00DB1696">
        <w:rPr>
          <w:sz w:val="28"/>
          <w:szCs w:val="28"/>
          <w:lang w:val="uk-UA"/>
        </w:rPr>
        <w:t>80</w:t>
      </w:r>
      <w:r w:rsidR="00DB1696" w:rsidRPr="005427C1">
        <w:rPr>
          <w:sz w:val="28"/>
          <w:szCs w:val="28"/>
          <w:lang w:val="uk-UA"/>
        </w:rPr>
        <w:t xml:space="preserve">-р </w:t>
      </w:r>
      <w:r w:rsidR="00DB1696">
        <w:rPr>
          <w:sz w:val="28"/>
          <w:szCs w:val="28"/>
          <w:lang w:val="uk-UA"/>
        </w:rPr>
        <w:br/>
      </w:r>
      <w:r w:rsidR="00DB1696" w:rsidRPr="005427C1">
        <w:rPr>
          <w:sz w:val="28"/>
          <w:szCs w:val="28"/>
          <w:lang w:val="uk-UA"/>
        </w:rPr>
        <w:t xml:space="preserve">«Про оголошення конкурсного відбору претендентів на зайняття посади директора </w:t>
      </w:r>
      <w:proofErr w:type="spellStart"/>
      <w:r w:rsidR="00DB1696">
        <w:rPr>
          <w:sz w:val="28"/>
          <w:szCs w:val="28"/>
          <w:lang w:val="uk-UA"/>
        </w:rPr>
        <w:t>Будищенського</w:t>
      </w:r>
      <w:proofErr w:type="spellEnd"/>
      <w:r w:rsidR="00DB1696">
        <w:rPr>
          <w:sz w:val="28"/>
          <w:szCs w:val="28"/>
          <w:lang w:val="uk-UA"/>
        </w:rPr>
        <w:t xml:space="preserve"> психоневрологічного інтернату»</w:t>
      </w:r>
      <w:r w:rsidR="00DB1696" w:rsidRPr="005427C1">
        <w:rPr>
          <w:sz w:val="28"/>
          <w:szCs w:val="28"/>
          <w:lang w:val="uk-UA"/>
        </w:rPr>
        <w:t xml:space="preserve">, </w:t>
      </w:r>
      <w:r w:rsidR="00DB1696" w:rsidRPr="00444E95">
        <w:rPr>
          <w:sz w:val="28"/>
          <w:szCs w:val="28"/>
          <w:lang w:val="uk-UA"/>
        </w:rPr>
        <w:t xml:space="preserve">від </w:t>
      </w:r>
      <w:r w:rsidR="00DB1696">
        <w:rPr>
          <w:sz w:val="28"/>
          <w:szCs w:val="28"/>
          <w:lang w:val="uk-UA"/>
        </w:rPr>
        <w:t>09.01.2024</w:t>
      </w:r>
      <w:r w:rsidR="00DB1696" w:rsidRPr="00444E95">
        <w:rPr>
          <w:sz w:val="28"/>
          <w:szCs w:val="28"/>
          <w:lang w:val="uk-UA"/>
        </w:rPr>
        <w:t xml:space="preserve"> </w:t>
      </w:r>
      <w:r w:rsidR="00DB1696">
        <w:rPr>
          <w:sz w:val="28"/>
          <w:szCs w:val="28"/>
          <w:lang w:val="uk-UA"/>
        </w:rPr>
        <w:br/>
      </w:r>
      <w:r w:rsidR="00DB1696" w:rsidRPr="00444E95">
        <w:rPr>
          <w:sz w:val="28"/>
          <w:szCs w:val="28"/>
          <w:lang w:val="uk-UA"/>
        </w:rPr>
        <w:t xml:space="preserve">№ </w:t>
      </w:r>
      <w:r w:rsidR="00DB1696">
        <w:rPr>
          <w:sz w:val="28"/>
          <w:szCs w:val="28"/>
          <w:lang w:val="uk-UA"/>
        </w:rPr>
        <w:t>2</w:t>
      </w:r>
      <w:r w:rsidR="00DB1696" w:rsidRPr="00444E95">
        <w:rPr>
          <w:sz w:val="28"/>
          <w:szCs w:val="28"/>
          <w:lang w:val="uk-UA"/>
        </w:rPr>
        <w:t>-р</w:t>
      </w:r>
      <w:r w:rsidR="00DB1696" w:rsidRPr="005427C1">
        <w:rPr>
          <w:sz w:val="28"/>
          <w:szCs w:val="28"/>
          <w:lang w:val="uk-UA"/>
        </w:rPr>
        <w:t xml:space="preserve">  «Про утворення конкурсної комісії з проведення конкурсного відбору претендентів на зайняття посади директора </w:t>
      </w:r>
      <w:proofErr w:type="spellStart"/>
      <w:r w:rsidR="00DB1696">
        <w:rPr>
          <w:sz w:val="28"/>
          <w:szCs w:val="28"/>
          <w:lang w:val="uk-UA"/>
        </w:rPr>
        <w:t>Будищенського</w:t>
      </w:r>
      <w:proofErr w:type="spellEnd"/>
      <w:r w:rsidR="00DB1696">
        <w:rPr>
          <w:sz w:val="28"/>
          <w:szCs w:val="28"/>
          <w:lang w:val="uk-UA"/>
        </w:rPr>
        <w:t xml:space="preserve"> психоневрологічного інтернату</w:t>
      </w:r>
      <w:r w:rsidR="00DB1696" w:rsidRPr="005427C1">
        <w:rPr>
          <w:sz w:val="28"/>
          <w:szCs w:val="28"/>
          <w:lang w:val="uk-UA"/>
        </w:rPr>
        <w:t>»</w:t>
      </w:r>
      <w:r w:rsidR="00054962" w:rsidRPr="00751C53">
        <w:rPr>
          <w:sz w:val="28"/>
          <w:szCs w:val="28"/>
          <w:lang w:val="uk-UA"/>
        </w:rPr>
        <w:t xml:space="preserve"> </w:t>
      </w:r>
      <w:r w:rsidRPr="00751C53">
        <w:rPr>
          <w:sz w:val="28"/>
          <w:szCs w:val="28"/>
          <w:lang w:val="uk-UA"/>
        </w:rPr>
        <w:t>проведено конкурсний відбір.</w:t>
      </w:r>
    </w:p>
    <w:p w:rsidR="00FB4FF5" w:rsidRDefault="00402E02" w:rsidP="00D81867">
      <w:pPr>
        <w:ind w:firstLine="567"/>
        <w:jc w:val="both"/>
        <w:rPr>
          <w:sz w:val="28"/>
          <w:szCs w:val="28"/>
          <w:lang w:val="uk-UA"/>
        </w:rPr>
      </w:pPr>
      <w:r w:rsidRPr="00751C53">
        <w:rPr>
          <w:sz w:val="28"/>
          <w:szCs w:val="28"/>
          <w:lang w:val="uk-UA"/>
        </w:rPr>
        <w:t>За результатами проведеного конкурс</w:t>
      </w:r>
      <w:r w:rsidR="00F31C0E">
        <w:rPr>
          <w:sz w:val="28"/>
          <w:szCs w:val="28"/>
          <w:lang w:val="uk-UA"/>
        </w:rPr>
        <w:t>ного відбору</w:t>
      </w:r>
      <w:r w:rsidR="0081157A" w:rsidRPr="00751C53">
        <w:rPr>
          <w:sz w:val="28"/>
          <w:szCs w:val="28"/>
          <w:lang w:val="uk-UA"/>
        </w:rPr>
        <w:t>,</w:t>
      </w:r>
      <w:r w:rsidRPr="00751C53">
        <w:rPr>
          <w:sz w:val="28"/>
          <w:szCs w:val="28"/>
          <w:lang w:val="uk-UA"/>
        </w:rPr>
        <w:t xml:space="preserve"> відповідно до протоколу </w:t>
      </w:r>
      <w:r w:rsidR="00AC5128" w:rsidRPr="00751C53">
        <w:rPr>
          <w:sz w:val="28"/>
          <w:szCs w:val="28"/>
          <w:lang w:val="uk-UA"/>
        </w:rPr>
        <w:t xml:space="preserve">другого </w:t>
      </w:r>
      <w:proofErr w:type="spellStart"/>
      <w:r w:rsidRPr="00751C53">
        <w:rPr>
          <w:sz w:val="28"/>
          <w:szCs w:val="28"/>
        </w:rPr>
        <w:t>засідання</w:t>
      </w:r>
      <w:proofErr w:type="spellEnd"/>
      <w:r w:rsidRPr="00751C53">
        <w:rPr>
          <w:sz w:val="28"/>
          <w:szCs w:val="28"/>
        </w:rPr>
        <w:t xml:space="preserve"> </w:t>
      </w:r>
      <w:proofErr w:type="spellStart"/>
      <w:r w:rsidRPr="00751C53">
        <w:rPr>
          <w:sz w:val="28"/>
          <w:szCs w:val="28"/>
        </w:rPr>
        <w:t>конкурсної</w:t>
      </w:r>
      <w:proofErr w:type="spellEnd"/>
      <w:r w:rsidRPr="00751C53">
        <w:rPr>
          <w:sz w:val="28"/>
          <w:szCs w:val="28"/>
        </w:rPr>
        <w:t xml:space="preserve"> </w:t>
      </w:r>
      <w:proofErr w:type="spellStart"/>
      <w:r w:rsidRPr="00751C53">
        <w:rPr>
          <w:sz w:val="28"/>
          <w:szCs w:val="28"/>
        </w:rPr>
        <w:t>комісії</w:t>
      </w:r>
      <w:proofErr w:type="spellEnd"/>
      <w:r w:rsidRPr="00751C53">
        <w:rPr>
          <w:sz w:val="28"/>
          <w:szCs w:val="28"/>
        </w:rPr>
        <w:t xml:space="preserve"> </w:t>
      </w:r>
      <w:r w:rsidR="0081157A" w:rsidRPr="00751C53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proofErr w:type="spellStart"/>
      <w:r w:rsidR="00DB1696">
        <w:rPr>
          <w:sz w:val="28"/>
          <w:szCs w:val="28"/>
          <w:lang w:val="uk-UA"/>
        </w:rPr>
        <w:t>Будищенського</w:t>
      </w:r>
      <w:proofErr w:type="spellEnd"/>
      <w:r w:rsidR="00633C4E" w:rsidRPr="00751C53">
        <w:rPr>
          <w:sz w:val="28"/>
          <w:szCs w:val="28"/>
          <w:lang w:val="uk-UA"/>
        </w:rPr>
        <w:t xml:space="preserve"> психоневрологічного інтернату</w:t>
      </w:r>
      <w:r w:rsidR="006A6C06" w:rsidRPr="00751C53">
        <w:rPr>
          <w:sz w:val="28"/>
          <w:szCs w:val="28"/>
          <w:lang w:val="uk-UA"/>
        </w:rPr>
        <w:t xml:space="preserve"> </w:t>
      </w:r>
      <w:proofErr w:type="spellStart"/>
      <w:r w:rsidRPr="00751C53">
        <w:rPr>
          <w:sz w:val="28"/>
          <w:szCs w:val="28"/>
        </w:rPr>
        <w:t>від</w:t>
      </w:r>
      <w:proofErr w:type="spellEnd"/>
      <w:r w:rsidR="00751C53" w:rsidRPr="00751C53">
        <w:rPr>
          <w:sz w:val="28"/>
          <w:szCs w:val="28"/>
          <w:lang w:val="uk-UA"/>
        </w:rPr>
        <w:t xml:space="preserve"> </w:t>
      </w:r>
      <w:r w:rsidR="00DB1696">
        <w:rPr>
          <w:sz w:val="28"/>
          <w:szCs w:val="28"/>
          <w:lang w:val="uk-UA"/>
        </w:rPr>
        <w:t>07.02.2024</w:t>
      </w:r>
      <w:r w:rsidR="0081157A" w:rsidRPr="00751C53">
        <w:rPr>
          <w:sz w:val="28"/>
          <w:szCs w:val="28"/>
          <w:lang w:val="uk-UA"/>
        </w:rPr>
        <w:t xml:space="preserve"> </w:t>
      </w:r>
      <w:r w:rsidRPr="00751C53">
        <w:rPr>
          <w:sz w:val="28"/>
          <w:szCs w:val="28"/>
          <w:lang w:val="uk-UA"/>
        </w:rPr>
        <w:t>переможцем конкурс</w:t>
      </w:r>
      <w:r w:rsidR="00F31C0E">
        <w:rPr>
          <w:sz w:val="28"/>
          <w:szCs w:val="28"/>
          <w:lang w:val="uk-UA"/>
        </w:rPr>
        <w:t xml:space="preserve">ного відбору </w:t>
      </w:r>
      <w:r w:rsidRPr="00751C53">
        <w:rPr>
          <w:sz w:val="28"/>
          <w:szCs w:val="28"/>
          <w:lang w:val="uk-UA"/>
        </w:rPr>
        <w:t xml:space="preserve"> </w:t>
      </w:r>
      <w:r w:rsidR="0081157A" w:rsidRPr="00751C53">
        <w:rPr>
          <w:sz w:val="28"/>
          <w:szCs w:val="28"/>
          <w:lang w:val="uk-UA"/>
        </w:rPr>
        <w:t>визнано</w:t>
      </w:r>
      <w:r w:rsidR="006A6C06" w:rsidRPr="00751C53">
        <w:rPr>
          <w:sz w:val="28"/>
          <w:szCs w:val="28"/>
          <w:lang w:val="uk-UA"/>
        </w:rPr>
        <w:t xml:space="preserve"> </w:t>
      </w:r>
      <w:proofErr w:type="spellStart"/>
      <w:r w:rsidR="00DB1696">
        <w:rPr>
          <w:sz w:val="28"/>
          <w:szCs w:val="28"/>
          <w:lang w:val="uk-UA"/>
        </w:rPr>
        <w:t>Піковську</w:t>
      </w:r>
      <w:proofErr w:type="spellEnd"/>
      <w:r w:rsidR="00DB1696">
        <w:rPr>
          <w:sz w:val="28"/>
          <w:szCs w:val="28"/>
          <w:lang w:val="uk-UA"/>
        </w:rPr>
        <w:t xml:space="preserve"> Анжелу Петрівну</w:t>
      </w:r>
      <w:r w:rsidR="00751C53" w:rsidRPr="00751C53">
        <w:rPr>
          <w:sz w:val="28"/>
          <w:szCs w:val="28"/>
          <w:lang w:val="uk-UA"/>
        </w:rPr>
        <w:t>.</w:t>
      </w:r>
    </w:p>
    <w:p w:rsidR="00D82752" w:rsidRDefault="00D82752" w:rsidP="00D81867">
      <w:pPr>
        <w:ind w:firstLine="567"/>
        <w:jc w:val="both"/>
        <w:rPr>
          <w:b/>
          <w:sz w:val="28"/>
          <w:szCs w:val="28"/>
          <w:lang w:val="uk-UA"/>
        </w:rPr>
      </w:pP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EC1A4F" w:rsidRDefault="00751C53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B1696">
        <w:rPr>
          <w:sz w:val="28"/>
          <w:szCs w:val="28"/>
          <w:lang w:val="uk-UA"/>
        </w:rPr>
        <w:t>ПІКОВСЬКА Анжела Петрівна</w:t>
      </w:r>
      <w:r w:rsidR="003004D6" w:rsidRPr="00DC7A6D">
        <w:rPr>
          <w:sz w:val="28"/>
          <w:szCs w:val="28"/>
          <w:lang w:val="uk-UA"/>
        </w:rPr>
        <w:t>, 19</w:t>
      </w:r>
      <w:r w:rsidR="00EC1A4F">
        <w:rPr>
          <w:sz w:val="28"/>
          <w:szCs w:val="28"/>
          <w:lang w:val="uk-UA"/>
        </w:rPr>
        <w:t xml:space="preserve">63 </w:t>
      </w:r>
      <w:proofErr w:type="spellStart"/>
      <w:r w:rsidR="00EC1A4F">
        <w:rPr>
          <w:sz w:val="28"/>
          <w:szCs w:val="28"/>
          <w:lang w:val="uk-UA"/>
        </w:rPr>
        <w:t>р.н</w:t>
      </w:r>
      <w:proofErr w:type="spellEnd"/>
      <w:r w:rsidR="00EC1A4F">
        <w:rPr>
          <w:sz w:val="28"/>
          <w:szCs w:val="28"/>
          <w:lang w:val="uk-UA"/>
        </w:rPr>
        <w:t xml:space="preserve">., депутат Звенигородської районної ради, </w:t>
      </w:r>
      <w:r w:rsidR="00E91851">
        <w:rPr>
          <w:sz w:val="28"/>
          <w:szCs w:val="28"/>
          <w:lang w:val="uk-UA"/>
        </w:rPr>
        <w:t>загальний стаж роботи понад 3</w:t>
      </w:r>
      <w:r w:rsidR="00852230">
        <w:rPr>
          <w:sz w:val="28"/>
          <w:szCs w:val="28"/>
          <w:lang w:val="uk-UA"/>
        </w:rPr>
        <w:t xml:space="preserve">0 років, має почесне звання Заслуженого працівника соціальної сфери України, </w:t>
      </w:r>
      <w:r w:rsidR="00F31C0E">
        <w:rPr>
          <w:sz w:val="28"/>
          <w:szCs w:val="28"/>
          <w:lang w:val="uk-UA"/>
        </w:rPr>
        <w:t>численні</w:t>
      </w:r>
      <w:r w:rsidR="00852230">
        <w:rPr>
          <w:sz w:val="28"/>
          <w:szCs w:val="28"/>
          <w:lang w:val="uk-UA"/>
        </w:rPr>
        <w:t xml:space="preserve"> почесні грамоти та подяки  </w:t>
      </w:r>
    </w:p>
    <w:p w:rsidR="00EC1A4F" w:rsidRDefault="00EC1A4F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</w:p>
    <w:p w:rsidR="00EC1A4F" w:rsidRPr="00EC1A4F" w:rsidRDefault="00EC1A4F" w:rsidP="003004D6">
      <w:pPr>
        <w:tabs>
          <w:tab w:val="left" w:pos="4130"/>
        </w:tabs>
        <w:jc w:val="both"/>
        <w:rPr>
          <w:i/>
          <w:sz w:val="28"/>
          <w:szCs w:val="28"/>
          <w:lang w:val="uk-UA"/>
        </w:rPr>
      </w:pPr>
      <w:r w:rsidRPr="00EC1A4F">
        <w:rPr>
          <w:i/>
          <w:sz w:val="28"/>
          <w:szCs w:val="28"/>
          <w:lang w:val="uk-UA"/>
        </w:rPr>
        <w:t>Освіта</w:t>
      </w:r>
    </w:p>
    <w:p w:rsidR="00EC1A4F" w:rsidRDefault="00EC1A4F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751C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2022 р. здобула кваліфікацію магістра з Управління та адміністрування спеціальності «Менеджмент» в Уманському національному університеті садівництва. </w:t>
      </w:r>
    </w:p>
    <w:p w:rsidR="003004D6" w:rsidRDefault="00EC1A4F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1987 р. закінчила Білоцерківський сільськогосподарський інститут</w:t>
      </w:r>
      <w:r w:rsidR="00EE40B7">
        <w:rPr>
          <w:sz w:val="28"/>
          <w:szCs w:val="28"/>
          <w:lang w:val="uk-UA"/>
        </w:rPr>
        <w:t xml:space="preserve"> (ветеринарія)</w:t>
      </w:r>
      <w:r>
        <w:rPr>
          <w:sz w:val="28"/>
          <w:szCs w:val="28"/>
          <w:lang w:val="uk-UA"/>
        </w:rPr>
        <w:t xml:space="preserve">.  </w:t>
      </w:r>
    </w:p>
    <w:p w:rsidR="00F31C0E" w:rsidRDefault="00F31C0E" w:rsidP="003004D6">
      <w:pPr>
        <w:tabs>
          <w:tab w:val="left" w:pos="4130"/>
        </w:tabs>
        <w:jc w:val="both"/>
        <w:rPr>
          <w:b/>
          <w:i/>
          <w:sz w:val="32"/>
          <w:lang w:val="uk-UA"/>
        </w:rPr>
      </w:pPr>
    </w:p>
    <w:p w:rsidR="000A232C" w:rsidRPr="00085DC2" w:rsidRDefault="000A232C" w:rsidP="003004D6">
      <w:pPr>
        <w:tabs>
          <w:tab w:val="left" w:pos="4130"/>
        </w:tabs>
        <w:jc w:val="both"/>
        <w:rPr>
          <w:b/>
          <w:sz w:val="32"/>
          <w:lang w:val="uk-UA"/>
        </w:rPr>
      </w:pPr>
      <w:bookmarkStart w:id="0" w:name="_GoBack"/>
      <w:bookmarkEnd w:id="0"/>
      <w:r w:rsidRPr="00085DC2">
        <w:rPr>
          <w:b/>
          <w:i/>
          <w:sz w:val="32"/>
          <w:lang w:val="uk-UA"/>
        </w:rPr>
        <w:t>Трудова діяльність</w:t>
      </w:r>
      <w:r w:rsidRPr="00085DC2">
        <w:rPr>
          <w:b/>
          <w:sz w:val="32"/>
          <w:lang w:val="uk-UA"/>
        </w:rPr>
        <w:t>:</w:t>
      </w: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376"/>
        <w:gridCol w:w="400"/>
        <w:gridCol w:w="6546"/>
      </w:tblGrid>
      <w:tr w:rsidR="003004D6" w:rsidRPr="00085DC2" w:rsidTr="00857B41">
        <w:tc>
          <w:tcPr>
            <w:tcW w:w="2376" w:type="dxa"/>
          </w:tcPr>
          <w:p w:rsidR="003004D6" w:rsidRPr="00085DC2" w:rsidRDefault="00E91851" w:rsidP="00B50B05">
            <w:pPr>
              <w:rPr>
                <w:sz w:val="28"/>
                <w:lang w:val="uk-UA"/>
              </w:rPr>
            </w:pPr>
            <w:r w:rsidRPr="00085DC2">
              <w:rPr>
                <w:sz w:val="28"/>
                <w:lang w:val="uk-UA"/>
              </w:rPr>
              <w:t>09.1980 - 11.1981</w:t>
            </w:r>
          </w:p>
        </w:tc>
        <w:tc>
          <w:tcPr>
            <w:tcW w:w="400" w:type="dxa"/>
          </w:tcPr>
          <w:p w:rsidR="003004D6" w:rsidRPr="00085DC2" w:rsidRDefault="002A45BE" w:rsidP="00162B7F">
            <w:pPr>
              <w:rPr>
                <w:sz w:val="28"/>
                <w:lang w:val="uk-UA"/>
              </w:rPr>
            </w:pPr>
            <w:r w:rsidRPr="00085DC2">
              <w:rPr>
                <w:sz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FD43D6" w:rsidRPr="00085DC2" w:rsidRDefault="00E91851" w:rsidP="000A232C">
            <w:pPr>
              <w:jc w:val="both"/>
              <w:rPr>
                <w:sz w:val="28"/>
                <w:lang w:val="uk-UA"/>
              </w:rPr>
            </w:pPr>
            <w:r w:rsidRPr="00085DC2">
              <w:rPr>
                <w:sz w:val="28"/>
                <w:lang w:val="uk-UA"/>
              </w:rPr>
              <w:t xml:space="preserve">слюсар </w:t>
            </w:r>
            <w:proofErr w:type="spellStart"/>
            <w:r w:rsidRPr="00085DC2">
              <w:rPr>
                <w:sz w:val="28"/>
                <w:lang w:val="uk-UA"/>
              </w:rPr>
              <w:t>Ульянівського</w:t>
            </w:r>
            <w:proofErr w:type="spellEnd"/>
            <w:r w:rsidRPr="00085DC2">
              <w:rPr>
                <w:sz w:val="28"/>
                <w:lang w:val="uk-UA"/>
              </w:rPr>
              <w:t xml:space="preserve"> цукрового заводу Кіровоградської обл</w:t>
            </w:r>
            <w:r w:rsidR="00EE40B7" w:rsidRPr="00085DC2">
              <w:rPr>
                <w:sz w:val="28"/>
                <w:lang w:val="uk-UA"/>
              </w:rPr>
              <w:t>.</w:t>
            </w:r>
            <w:r w:rsidRPr="00085DC2">
              <w:rPr>
                <w:sz w:val="28"/>
                <w:lang w:val="uk-UA"/>
              </w:rPr>
              <w:t xml:space="preserve">  </w:t>
            </w:r>
          </w:p>
        </w:tc>
      </w:tr>
      <w:tr w:rsidR="003359AD" w:rsidRPr="00085DC2" w:rsidTr="00857B41">
        <w:tc>
          <w:tcPr>
            <w:tcW w:w="2376" w:type="dxa"/>
          </w:tcPr>
          <w:p w:rsidR="003359AD" w:rsidRPr="00085DC2" w:rsidRDefault="00EE40B7" w:rsidP="00EE40B7">
            <w:pPr>
              <w:rPr>
                <w:sz w:val="28"/>
                <w:lang w:val="uk-UA"/>
              </w:rPr>
            </w:pPr>
            <w:r w:rsidRPr="00085DC2">
              <w:rPr>
                <w:sz w:val="28"/>
                <w:lang w:val="uk-UA"/>
              </w:rPr>
              <w:t>09</w:t>
            </w:r>
            <w:r w:rsidR="00E91851" w:rsidRPr="00085DC2">
              <w:rPr>
                <w:sz w:val="28"/>
                <w:lang w:val="uk-UA"/>
              </w:rPr>
              <w:t>.198</w:t>
            </w:r>
            <w:r w:rsidRPr="00085DC2">
              <w:rPr>
                <w:sz w:val="28"/>
                <w:lang w:val="uk-UA"/>
              </w:rPr>
              <w:t>7</w:t>
            </w:r>
            <w:r w:rsidR="00E91851" w:rsidRPr="00085DC2">
              <w:rPr>
                <w:sz w:val="28"/>
                <w:lang w:val="uk-UA"/>
              </w:rPr>
              <w:t xml:space="preserve"> </w:t>
            </w:r>
            <w:r w:rsidRPr="00085DC2">
              <w:rPr>
                <w:sz w:val="28"/>
                <w:lang w:val="uk-UA"/>
              </w:rPr>
              <w:t>–</w:t>
            </w:r>
            <w:r w:rsidR="00E91851" w:rsidRPr="00085DC2">
              <w:rPr>
                <w:sz w:val="28"/>
                <w:lang w:val="uk-UA"/>
              </w:rPr>
              <w:t xml:space="preserve"> </w:t>
            </w:r>
            <w:r w:rsidRPr="00085DC2">
              <w:rPr>
                <w:sz w:val="28"/>
                <w:lang w:val="uk-UA"/>
              </w:rPr>
              <w:t>05.1989</w:t>
            </w:r>
          </w:p>
        </w:tc>
        <w:tc>
          <w:tcPr>
            <w:tcW w:w="400" w:type="dxa"/>
          </w:tcPr>
          <w:p w:rsidR="003359AD" w:rsidRPr="00085DC2" w:rsidRDefault="002A45BE" w:rsidP="00162B7F">
            <w:pPr>
              <w:rPr>
                <w:sz w:val="28"/>
                <w:lang w:val="uk-UA"/>
              </w:rPr>
            </w:pPr>
            <w:r w:rsidRPr="00085DC2">
              <w:rPr>
                <w:sz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FD43D6" w:rsidRPr="00085DC2" w:rsidRDefault="00EE40B7" w:rsidP="00EE40B7">
            <w:pPr>
              <w:jc w:val="both"/>
              <w:rPr>
                <w:sz w:val="28"/>
                <w:lang w:val="uk-UA"/>
              </w:rPr>
            </w:pPr>
            <w:r w:rsidRPr="00085DC2">
              <w:rPr>
                <w:sz w:val="28"/>
                <w:lang w:val="uk-UA"/>
              </w:rPr>
              <w:t xml:space="preserve">головний ветлікар радгоспу «Прогрес» </w:t>
            </w:r>
            <w:proofErr w:type="spellStart"/>
            <w:r w:rsidRPr="00085DC2">
              <w:rPr>
                <w:sz w:val="28"/>
                <w:lang w:val="uk-UA"/>
              </w:rPr>
              <w:t>Радомишленського</w:t>
            </w:r>
            <w:proofErr w:type="spellEnd"/>
            <w:r w:rsidRPr="00085DC2">
              <w:rPr>
                <w:sz w:val="28"/>
                <w:lang w:val="uk-UA"/>
              </w:rPr>
              <w:t xml:space="preserve"> р-ну Житомирської обл.</w:t>
            </w:r>
          </w:p>
        </w:tc>
      </w:tr>
      <w:tr w:rsidR="003359AD" w:rsidRPr="00085DC2" w:rsidTr="00857B41">
        <w:trPr>
          <w:trHeight w:val="728"/>
        </w:trPr>
        <w:tc>
          <w:tcPr>
            <w:tcW w:w="2376" w:type="dxa"/>
          </w:tcPr>
          <w:p w:rsidR="00EE40B7" w:rsidRPr="00085DC2" w:rsidRDefault="00EE40B7" w:rsidP="003359AD">
            <w:pPr>
              <w:rPr>
                <w:sz w:val="28"/>
                <w:lang w:val="uk-UA"/>
              </w:rPr>
            </w:pPr>
            <w:r w:rsidRPr="00085DC2">
              <w:rPr>
                <w:sz w:val="28"/>
                <w:lang w:val="uk-UA"/>
              </w:rPr>
              <w:t>06.1989 – 12.1995</w:t>
            </w:r>
          </w:p>
        </w:tc>
        <w:tc>
          <w:tcPr>
            <w:tcW w:w="400" w:type="dxa"/>
          </w:tcPr>
          <w:p w:rsidR="003359AD" w:rsidRPr="00085DC2" w:rsidRDefault="002A45BE" w:rsidP="003359AD">
            <w:pPr>
              <w:rPr>
                <w:sz w:val="28"/>
                <w:lang w:val="uk-UA"/>
              </w:rPr>
            </w:pPr>
            <w:r w:rsidRPr="00085DC2">
              <w:rPr>
                <w:sz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EE40B7" w:rsidRPr="00085DC2" w:rsidRDefault="00EE40B7" w:rsidP="00E203F1">
            <w:pPr>
              <w:jc w:val="both"/>
              <w:rPr>
                <w:sz w:val="28"/>
                <w:lang w:val="uk-UA"/>
              </w:rPr>
            </w:pPr>
            <w:r w:rsidRPr="00085DC2">
              <w:rPr>
                <w:sz w:val="28"/>
                <w:lang w:val="uk-UA"/>
              </w:rPr>
              <w:t xml:space="preserve">ветлікар колгоспу «1 травня» </w:t>
            </w:r>
            <w:proofErr w:type="spellStart"/>
            <w:r w:rsidRPr="00085DC2">
              <w:rPr>
                <w:sz w:val="28"/>
                <w:lang w:val="uk-UA"/>
              </w:rPr>
              <w:t>с.Майданівка</w:t>
            </w:r>
            <w:proofErr w:type="spellEnd"/>
            <w:r w:rsidRPr="00085DC2">
              <w:rPr>
                <w:sz w:val="28"/>
                <w:lang w:val="uk-UA"/>
              </w:rPr>
              <w:t xml:space="preserve"> Черкаської обл.</w:t>
            </w:r>
          </w:p>
        </w:tc>
      </w:tr>
      <w:tr w:rsidR="00B50B05" w:rsidRPr="00085DC2" w:rsidTr="00857B41">
        <w:tc>
          <w:tcPr>
            <w:tcW w:w="2376" w:type="dxa"/>
          </w:tcPr>
          <w:p w:rsidR="00B50B05" w:rsidRPr="00085DC2" w:rsidRDefault="00EE40B7" w:rsidP="003359AD">
            <w:pPr>
              <w:rPr>
                <w:sz w:val="28"/>
                <w:lang w:val="uk-UA"/>
              </w:rPr>
            </w:pPr>
            <w:r w:rsidRPr="00085DC2">
              <w:rPr>
                <w:sz w:val="28"/>
                <w:lang w:val="uk-UA"/>
              </w:rPr>
              <w:t>12.1995 – 10.2019</w:t>
            </w:r>
          </w:p>
        </w:tc>
        <w:tc>
          <w:tcPr>
            <w:tcW w:w="400" w:type="dxa"/>
          </w:tcPr>
          <w:p w:rsidR="00B50B05" w:rsidRPr="00085DC2" w:rsidRDefault="002A45BE" w:rsidP="003359AD">
            <w:pPr>
              <w:rPr>
                <w:sz w:val="28"/>
                <w:lang w:val="uk-UA"/>
              </w:rPr>
            </w:pPr>
            <w:r w:rsidRPr="00085DC2">
              <w:rPr>
                <w:sz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FD43D6" w:rsidRPr="00085DC2" w:rsidRDefault="00EE40B7" w:rsidP="003359AD">
            <w:pPr>
              <w:jc w:val="both"/>
              <w:rPr>
                <w:sz w:val="28"/>
                <w:lang w:val="uk-UA"/>
              </w:rPr>
            </w:pPr>
            <w:r w:rsidRPr="00085DC2">
              <w:rPr>
                <w:sz w:val="28"/>
                <w:lang w:val="uk-UA"/>
              </w:rPr>
              <w:t xml:space="preserve">директор </w:t>
            </w:r>
            <w:proofErr w:type="spellStart"/>
            <w:r w:rsidRPr="00085DC2">
              <w:rPr>
                <w:sz w:val="28"/>
                <w:lang w:val="uk-UA"/>
              </w:rPr>
              <w:t>Будищенського</w:t>
            </w:r>
            <w:proofErr w:type="spellEnd"/>
            <w:r w:rsidRPr="00085DC2">
              <w:rPr>
                <w:sz w:val="28"/>
                <w:lang w:val="uk-UA"/>
              </w:rPr>
              <w:t xml:space="preserve"> психоневрологічного інтернату</w:t>
            </w:r>
          </w:p>
        </w:tc>
      </w:tr>
      <w:tr w:rsidR="00FB4A8E" w:rsidRPr="00085DC2" w:rsidTr="00857B41">
        <w:tc>
          <w:tcPr>
            <w:tcW w:w="2376" w:type="dxa"/>
          </w:tcPr>
          <w:p w:rsidR="00FB4A8E" w:rsidRPr="00085DC2" w:rsidRDefault="00EE40B7" w:rsidP="000A232C">
            <w:pPr>
              <w:rPr>
                <w:sz w:val="28"/>
                <w:lang w:val="uk-UA"/>
              </w:rPr>
            </w:pPr>
            <w:r w:rsidRPr="00085DC2">
              <w:rPr>
                <w:sz w:val="28"/>
                <w:lang w:val="uk-UA"/>
              </w:rPr>
              <w:t>10.2019 – 01.2020</w:t>
            </w:r>
          </w:p>
        </w:tc>
        <w:tc>
          <w:tcPr>
            <w:tcW w:w="400" w:type="dxa"/>
          </w:tcPr>
          <w:p w:rsidR="00FB4A8E" w:rsidRPr="00085DC2" w:rsidRDefault="00FB4A8E" w:rsidP="00FB4A8E">
            <w:pPr>
              <w:rPr>
                <w:sz w:val="28"/>
                <w:lang w:val="uk-UA"/>
              </w:rPr>
            </w:pPr>
            <w:r w:rsidRPr="00085DC2">
              <w:rPr>
                <w:sz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FD43D6" w:rsidRPr="00085DC2" w:rsidRDefault="00EE40B7" w:rsidP="00FB4A8E">
            <w:pPr>
              <w:jc w:val="both"/>
              <w:rPr>
                <w:sz w:val="28"/>
                <w:lang w:val="uk-UA"/>
              </w:rPr>
            </w:pPr>
            <w:r w:rsidRPr="00085DC2">
              <w:rPr>
                <w:sz w:val="28"/>
                <w:lang w:val="uk-UA"/>
              </w:rPr>
              <w:t xml:space="preserve">в.о. директора </w:t>
            </w:r>
            <w:proofErr w:type="spellStart"/>
            <w:r w:rsidRPr="00085DC2">
              <w:rPr>
                <w:sz w:val="28"/>
                <w:lang w:val="uk-UA"/>
              </w:rPr>
              <w:t>Будищенського</w:t>
            </w:r>
            <w:proofErr w:type="spellEnd"/>
            <w:r w:rsidRPr="00085DC2">
              <w:rPr>
                <w:sz w:val="28"/>
                <w:lang w:val="uk-UA"/>
              </w:rPr>
              <w:t xml:space="preserve"> психоневрологічного інтернату </w:t>
            </w:r>
          </w:p>
        </w:tc>
      </w:tr>
      <w:tr w:rsidR="00FB4A8E" w:rsidRPr="00085DC2" w:rsidTr="00857B41">
        <w:tc>
          <w:tcPr>
            <w:tcW w:w="2376" w:type="dxa"/>
          </w:tcPr>
          <w:p w:rsidR="00FB4A8E" w:rsidRPr="00085DC2" w:rsidRDefault="00857B41" w:rsidP="000A232C">
            <w:pPr>
              <w:rPr>
                <w:sz w:val="28"/>
                <w:lang w:val="uk-UA"/>
              </w:rPr>
            </w:pPr>
            <w:r w:rsidRPr="00085DC2">
              <w:rPr>
                <w:sz w:val="28"/>
                <w:lang w:val="uk-UA"/>
              </w:rPr>
              <w:t xml:space="preserve">01.2020 – 01.2023 </w:t>
            </w:r>
          </w:p>
        </w:tc>
        <w:tc>
          <w:tcPr>
            <w:tcW w:w="400" w:type="dxa"/>
          </w:tcPr>
          <w:p w:rsidR="00FB4A8E" w:rsidRPr="00085DC2" w:rsidRDefault="00FB4A8E" w:rsidP="00FB4A8E">
            <w:pPr>
              <w:rPr>
                <w:sz w:val="28"/>
                <w:lang w:val="uk-UA"/>
              </w:rPr>
            </w:pPr>
            <w:r w:rsidRPr="00085DC2">
              <w:rPr>
                <w:sz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FB4A8E" w:rsidRPr="00085DC2" w:rsidRDefault="00857B41" w:rsidP="00FB4A8E">
            <w:pPr>
              <w:jc w:val="both"/>
              <w:rPr>
                <w:sz w:val="28"/>
                <w:lang w:val="uk-UA"/>
              </w:rPr>
            </w:pPr>
            <w:r w:rsidRPr="00085DC2">
              <w:rPr>
                <w:sz w:val="28"/>
                <w:lang w:val="uk-UA"/>
              </w:rPr>
              <w:t xml:space="preserve">директор </w:t>
            </w:r>
            <w:proofErr w:type="spellStart"/>
            <w:r w:rsidRPr="00085DC2">
              <w:rPr>
                <w:sz w:val="28"/>
                <w:lang w:val="uk-UA"/>
              </w:rPr>
              <w:t>Будищенського</w:t>
            </w:r>
            <w:proofErr w:type="spellEnd"/>
            <w:r w:rsidRPr="00085DC2">
              <w:rPr>
                <w:sz w:val="28"/>
                <w:lang w:val="uk-UA"/>
              </w:rPr>
              <w:t xml:space="preserve"> психоневрологічного інтернату</w:t>
            </w:r>
          </w:p>
        </w:tc>
      </w:tr>
      <w:tr w:rsidR="00E91851" w:rsidRPr="00085DC2" w:rsidTr="00857B41">
        <w:tc>
          <w:tcPr>
            <w:tcW w:w="2376" w:type="dxa"/>
          </w:tcPr>
          <w:p w:rsidR="00E91851" w:rsidRPr="00085DC2" w:rsidRDefault="00857B41" w:rsidP="000A232C">
            <w:pPr>
              <w:rPr>
                <w:sz w:val="28"/>
                <w:lang w:val="uk-UA"/>
              </w:rPr>
            </w:pPr>
            <w:r w:rsidRPr="00085DC2">
              <w:rPr>
                <w:sz w:val="28"/>
                <w:lang w:val="uk-UA"/>
              </w:rPr>
              <w:t>01.2023 дотепер</w:t>
            </w:r>
          </w:p>
        </w:tc>
        <w:tc>
          <w:tcPr>
            <w:tcW w:w="400" w:type="dxa"/>
          </w:tcPr>
          <w:p w:rsidR="00E91851" w:rsidRPr="00085DC2" w:rsidRDefault="00857B41" w:rsidP="00FB4A8E">
            <w:pPr>
              <w:rPr>
                <w:sz w:val="28"/>
                <w:lang w:val="uk-UA"/>
              </w:rPr>
            </w:pPr>
            <w:r w:rsidRPr="00085DC2">
              <w:rPr>
                <w:sz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E91851" w:rsidRPr="00085DC2" w:rsidRDefault="00857B41" w:rsidP="00FB4A8E">
            <w:pPr>
              <w:jc w:val="both"/>
              <w:rPr>
                <w:sz w:val="28"/>
                <w:lang w:val="uk-UA"/>
              </w:rPr>
            </w:pPr>
            <w:r w:rsidRPr="00085DC2">
              <w:rPr>
                <w:sz w:val="28"/>
                <w:lang w:val="uk-UA"/>
              </w:rPr>
              <w:t xml:space="preserve">в.о. директора </w:t>
            </w:r>
            <w:proofErr w:type="spellStart"/>
            <w:r w:rsidRPr="00085DC2">
              <w:rPr>
                <w:sz w:val="28"/>
                <w:lang w:val="uk-UA"/>
              </w:rPr>
              <w:t>Будищенського</w:t>
            </w:r>
            <w:proofErr w:type="spellEnd"/>
            <w:r w:rsidRPr="00085DC2">
              <w:rPr>
                <w:sz w:val="28"/>
                <w:lang w:val="uk-UA"/>
              </w:rPr>
              <w:t xml:space="preserve"> психоневрологічного інтернату</w:t>
            </w:r>
          </w:p>
        </w:tc>
      </w:tr>
      <w:tr w:rsidR="00E91851" w:rsidRPr="00085DC2" w:rsidTr="00857B41">
        <w:tc>
          <w:tcPr>
            <w:tcW w:w="2376" w:type="dxa"/>
          </w:tcPr>
          <w:p w:rsidR="00E91851" w:rsidRPr="00085DC2" w:rsidRDefault="00E91851" w:rsidP="000A232C">
            <w:pPr>
              <w:rPr>
                <w:sz w:val="22"/>
                <w:lang w:val="uk-UA"/>
              </w:rPr>
            </w:pPr>
          </w:p>
        </w:tc>
        <w:tc>
          <w:tcPr>
            <w:tcW w:w="400" w:type="dxa"/>
          </w:tcPr>
          <w:p w:rsidR="00E91851" w:rsidRPr="00085DC2" w:rsidRDefault="00E91851" w:rsidP="00FB4A8E">
            <w:pPr>
              <w:rPr>
                <w:sz w:val="22"/>
                <w:lang w:val="uk-UA"/>
              </w:rPr>
            </w:pPr>
          </w:p>
        </w:tc>
        <w:tc>
          <w:tcPr>
            <w:tcW w:w="6546" w:type="dxa"/>
          </w:tcPr>
          <w:p w:rsidR="00E91851" w:rsidRPr="00085DC2" w:rsidRDefault="00E91851" w:rsidP="00FB4A8E">
            <w:pPr>
              <w:jc w:val="both"/>
              <w:rPr>
                <w:sz w:val="22"/>
                <w:lang w:val="uk-UA"/>
              </w:rPr>
            </w:pPr>
          </w:p>
        </w:tc>
      </w:tr>
    </w:tbl>
    <w:p w:rsidR="004A7CF8" w:rsidRDefault="00402E02" w:rsidP="002644B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5A0E93">
        <w:rPr>
          <w:sz w:val="28"/>
          <w:szCs w:val="28"/>
          <w:lang w:val="uk-UA"/>
        </w:rPr>
        <w:t>6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>ення типових форм контрактів»</w:t>
      </w:r>
      <w:r w:rsidR="00FD43D6">
        <w:rPr>
          <w:sz w:val="28"/>
          <w:szCs w:val="28"/>
          <w:lang w:val="uk-UA"/>
        </w:rPr>
        <w:t xml:space="preserve"> (зі змінами)</w:t>
      </w:r>
      <w:r w:rsidR="003004D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підготовлено </w:t>
      </w:r>
      <w:proofErr w:type="spellStart"/>
      <w:r>
        <w:rPr>
          <w:sz w:val="28"/>
          <w:szCs w:val="28"/>
          <w:lang w:val="uk-UA"/>
        </w:rPr>
        <w:t>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рішення обласної ради про призначення </w:t>
      </w:r>
      <w:r w:rsidR="00FD43D6">
        <w:rPr>
          <w:sz w:val="28"/>
          <w:szCs w:val="28"/>
          <w:lang w:val="uk-UA"/>
        </w:rPr>
        <w:br/>
      </w:r>
      <w:r w:rsidR="001E1E10">
        <w:rPr>
          <w:sz w:val="28"/>
          <w:szCs w:val="28"/>
          <w:lang w:val="uk-UA"/>
        </w:rPr>
        <w:t>ПІКОВСЬКОЇ А.П.</w:t>
      </w:r>
      <w:r w:rsidR="000916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посаду </w:t>
      </w:r>
      <w:r w:rsidR="003004D6" w:rsidRPr="00D81867">
        <w:rPr>
          <w:sz w:val="28"/>
          <w:szCs w:val="28"/>
          <w:lang w:val="uk-UA"/>
        </w:rPr>
        <w:t xml:space="preserve">директора </w:t>
      </w:r>
      <w:proofErr w:type="spellStart"/>
      <w:r w:rsidR="001E1E10">
        <w:rPr>
          <w:sz w:val="28"/>
          <w:szCs w:val="28"/>
          <w:lang w:val="uk-UA"/>
        </w:rPr>
        <w:t>Будищенського</w:t>
      </w:r>
      <w:proofErr w:type="spellEnd"/>
      <w:r w:rsidR="004514D5">
        <w:rPr>
          <w:sz w:val="28"/>
          <w:szCs w:val="28"/>
          <w:lang w:val="uk-UA"/>
        </w:rPr>
        <w:t xml:space="preserve"> </w:t>
      </w:r>
      <w:r w:rsidR="0009161D" w:rsidRPr="007063DF">
        <w:rPr>
          <w:sz w:val="28"/>
          <w:szCs w:val="28"/>
          <w:lang w:val="uk-UA"/>
        </w:rPr>
        <w:t>психоневрологічного інтернату</w:t>
      </w:r>
      <w:r w:rsidR="0009161D">
        <w:rPr>
          <w:sz w:val="28"/>
          <w:szCs w:val="28"/>
          <w:lang w:val="uk-UA"/>
        </w:rPr>
        <w:t>.</w:t>
      </w:r>
    </w:p>
    <w:p w:rsidR="0009161D" w:rsidRDefault="0009161D" w:rsidP="002644BC">
      <w:pPr>
        <w:ind w:firstLine="567"/>
        <w:jc w:val="both"/>
        <w:rPr>
          <w:sz w:val="28"/>
          <w:szCs w:val="28"/>
          <w:lang w:val="uk-UA"/>
        </w:rPr>
      </w:pPr>
    </w:p>
    <w:p w:rsidR="00FD43D6" w:rsidRDefault="00FD43D6" w:rsidP="002644BC">
      <w:pPr>
        <w:ind w:firstLine="567"/>
        <w:jc w:val="both"/>
        <w:rPr>
          <w:sz w:val="28"/>
          <w:szCs w:val="28"/>
          <w:lang w:val="uk-UA"/>
        </w:rPr>
      </w:pPr>
    </w:p>
    <w:p w:rsidR="00FD43D6" w:rsidRDefault="00FD43D6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     </w:t>
      </w:r>
      <w:r w:rsidR="005A0E93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>Л</w:t>
      </w:r>
      <w:r w:rsidR="005A0E93">
        <w:rPr>
          <w:sz w:val="28"/>
          <w:szCs w:val="28"/>
          <w:lang w:val="uk-UA"/>
        </w:rPr>
        <w:t>юдмила</w:t>
      </w:r>
      <w:r>
        <w:rPr>
          <w:sz w:val="28"/>
          <w:szCs w:val="28"/>
          <w:lang w:val="uk-UA"/>
        </w:rPr>
        <w:t xml:space="preserve">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D33D0E">
      <w:headerReference w:type="default" r:id="rId7"/>
      <w:pgSz w:w="11906" w:h="16838"/>
      <w:pgMar w:top="28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A48FC" w:rsidRDefault="008A48FC" w:rsidP="00D33D0E">
      <w:r>
        <w:separator/>
      </w:r>
    </w:p>
  </w:endnote>
  <w:endnote w:type="continuationSeparator" w:id="0">
    <w:p w:rsidR="008A48FC" w:rsidRDefault="008A48FC" w:rsidP="00D33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A48FC" w:rsidRDefault="008A48FC" w:rsidP="00D33D0E">
      <w:r>
        <w:separator/>
      </w:r>
    </w:p>
  </w:footnote>
  <w:footnote w:type="continuationSeparator" w:id="0">
    <w:p w:rsidR="008A48FC" w:rsidRDefault="008A48FC" w:rsidP="00D33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05963412"/>
      <w:docPartObj>
        <w:docPartGallery w:val="Page Numbers (Top of Page)"/>
        <w:docPartUnique/>
      </w:docPartObj>
    </w:sdtPr>
    <w:sdtEndPr/>
    <w:sdtContent>
      <w:p w:rsidR="00D33D0E" w:rsidRDefault="00D33D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E93" w:rsidRPr="005A0E93">
          <w:rPr>
            <w:noProof/>
            <w:lang w:val="uk-UA"/>
          </w:rPr>
          <w:t>2</w:t>
        </w:r>
        <w:r>
          <w:fldChar w:fldCharType="end"/>
        </w:r>
      </w:p>
    </w:sdtContent>
  </w:sdt>
  <w:p w:rsidR="00D33D0E" w:rsidRDefault="00D33D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54962"/>
    <w:rsid w:val="00085DC2"/>
    <w:rsid w:val="0009161D"/>
    <w:rsid w:val="000A232C"/>
    <w:rsid w:val="000A3C45"/>
    <w:rsid w:val="00110DE7"/>
    <w:rsid w:val="00116003"/>
    <w:rsid w:val="001452BD"/>
    <w:rsid w:val="001E1E10"/>
    <w:rsid w:val="002644BC"/>
    <w:rsid w:val="00273B37"/>
    <w:rsid w:val="002A45BE"/>
    <w:rsid w:val="002C3967"/>
    <w:rsid w:val="003004D6"/>
    <w:rsid w:val="0030669C"/>
    <w:rsid w:val="003359AD"/>
    <w:rsid w:val="003B6149"/>
    <w:rsid w:val="00402E02"/>
    <w:rsid w:val="004234A7"/>
    <w:rsid w:val="004514D5"/>
    <w:rsid w:val="00455FAE"/>
    <w:rsid w:val="00482A27"/>
    <w:rsid w:val="0048378C"/>
    <w:rsid w:val="004A5C83"/>
    <w:rsid w:val="004A7CF8"/>
    <w:rsid w:val="005067DE"/>
    <w:rsid w:val="005A0E93"/>
    <w:rsid w:val="005B5A13"/>
    <w:rsid w:val="0061424B"/>
    <w:rsid w:val="00633C4E"/>
    <w:rsid w:val="006A6C06"/>
    <w:rsid w:val="00751C53"/>
    <w:rsid w:val="007D2EA6"/>
    <w:rsid w:val="007E2B68"/>
    <w:rsid w:val="0081157A"/>
    <w:rsid w:val="00812CA0"/>
    <w:rsid w:val="00852230"/>
    <w:rsid w:val="00857B41"/>
    <w:rsid w:val="00871F7D"/>
    <w:rsid w:val="008A48FC"/>
    <w:rsid w:val="008A65B7"/>
    <w:rsid w:val="008B4AA0"/>
    <w:rsid w:val="00903634"/>
    <w:rsid w:val="009833AB"/>
    <w:rsid w:val="00993427"/>
    <w:rsid w:val="009C25E5"/>
    <w:rsid w:val="009C430A"/>
    <w:rsid w:val="00AC5128"/>
    <w:rsid w:val="00B50B05"/>
    <w:rsid w:val="00BC1105"/>
    <w:rsid w:val="00C348F3"/>
    <w:rsid w:val="00C45014"/>
    <w:rsid w:val="00C907C7"/>
    <w:rsid w:val="00D30693"/>
    <w:rsid w:val="00D33D0E"/>
    <w:rsid w:val="00D81867"/>
    <w:rsid w:val="00D82752"/>
    <w:rsid w:val="00DB1696"/>
    <w:rsid w:val="00DC7A6D"/>
    <w:rsid w:val="00E203F1"/>
    <w:rsid w:val="00E8345A"/>
    <w:rsid w:val="00E91851"/>
    <w:rsid w:val="00EB592B"/>
    <w:rsid w:val="00EC1A4F"/>
    <w:rsid w:val="00EC2FE9"/>
    <w:rsid w:val="00ED4061"/>
    <w:rsid w:val="00EE40B7"/>
    <w:rsid w:val="00F07B75"/>
    <w:rsid w:val="00F31C0E"/>
    <w:rsid w:val="00FB4A8E"/>
    <w:rsid w:val="00FB4FF5"/>
    <w:rsid w:val="00FC27A7"/>
    <w:rsid w:val="00FD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AF5F4"/>
  <w15:docId w15:val="{848FCE95-B36F-4C70-9AAC-8104F90F6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33D0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33D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33D0E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D33D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AAD26-0867-4AFF-BFAD-285AAD8BC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2</Pages>
  <Words>1923</Words>
  <Characters>1097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27</cp:revision>
  <dcterms:created xsi:type="dcterms:W3CDTF">2020-02-21T13:38:00Z</dcterms:created>
  <dcterms:modified xsi:type="dcterms:W3CDTF">2024-02-12T10:03:00Z</dcterms:modified>
</cp:coreProperties>
</file>