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019C" w:rsidRDefault="0014019C" w:rsidP="001401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 до про</w:t>
      </w:r>
      <w:r w:rsidR="009654D8">
        <w:rPr>
          <w:b/>
          <w:sz w:val="28"/>
          <w:szCs w:val="28"/>
        </w:rPr>
        <w:t>є</w:t>
      </w:r>
      <w:r>
        <w:rPr>
          <w:b/>
          <w:sz w:val="28"/>
          <w:szCs w:val="28"/>
        </w:rPr>
        <w:t xml:space="preserve">кту рішення обласної ради </w:t>
      </w:r>
    </w:p>
    <w:p w:rsidR="0014019C" w:rsidRDefault="00321F69" w:rsidP="001401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14019C">
        <w:rPr>
          <w:b/>
          <w:sz w:val="28"/>
          <w:szCs w:val="28"/>
        </w:rPr>
        <w:t xml:space="preserve">Про затвердження Антикорупційної програми </w:t>
      </w:r>
    </w:p>
    <w:p w:rsidR="0014019C" w:rsidRDefault="0014019C" w:rsidP="001401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Черкаської обласної ради на 2024-2025 роки</w:t>
      </w:r>
      <w:r w:rsidR="00321F69">
        <w:rPr>
          <w:b/>
          <w:sz w:val="28"/>
          <w:szCs w:val="28"/>
        </w:rPr>
        <w:t>»</w:t>
      </w:r>
    </w:p>
    <w:p w:rsidR="0014019C" w:rsidRDefault="0014019C" w:rsidP="0014019C">
      <w:pPr>
        <w:jc w:val="center"/>
        <w:rPr>
          <w:sz w:val="28"/>
          <w:szCs w:val="28"/>
        </w:rPr>
      </w:pPr>
    </w:p>
    <w:p w:rsidR="0014019C" w:rsidRDefault="0014019C" w:rsidP="001401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необхідності прийняття рішення</w:t>
      </w:r>
    </w:p>
    <w:p w:rsidR="00B630F2" w:rsidRDefault="0014019C" w:rsidP="0014019C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Про</w:t>
      </w:r>
      <w:r w:rsidR="009654D8">
        <w:rPr>
          <w:sz w:val="28"/>
          <w:szCs w:val="28"/>
        </w:rPr>
        <w:t>є</w:t>
      </w:r>
      <w:r>
        <w:rPr>
          <w:sz w:val="28"/>
          <w:szCs w:val="28"/>
        </w:rPr>
        <w:t>кт рішення «Про затвердження Антикорупційної програми Черкаської обласної ради на 2024-2025 роки» (далі – про</w:t>
      </w:r>
      <w:r w:rsidR="009654D8">
        <w:rPr>
          <w:sz w:val="28"/>
          <w:szCs w:val="28"/>
        </w:rPr>
        <w:t>є</w:t>
      </w:r>
      <w:r>
        <w:rPr>
          <w:sz w:val="28"/>
          <w:szCs w:val="28"/>
        </w:rPr>
        <w:t xml:space="preserve">кт рішення) розроблено </w:t>
      </w:r>
      <w:r w:rsidR="00B630F2">
        <w:rPr>
          <w:sz w:val="28"/>
          <w:szCs w:val="28"/>
        </w:rPr>
        <w:t>у</w:t>
      </w:r>
      <w:r>
        <w:rPr>
          <w:sz w:val="28"/>
          <w:szCs w:val="28"/>
          <w:shd w:val="clear" w:color="auto" w:fill="FFFFFF"/>
        </w:rPr>
        <w:t xml:space="preserve"> зв’язку із завершенням строку дії Антикорупційної програми Черкаської обласної </w:t>
      </w:r>
      <w:r w:rsidR="00E1162F">
        <w:rPr>
          <w:sz w:val="28"/>
          <w:szCs w:val="28"/>
          <w:shd w:val="clear" w:color="auto" w:fill="FFFFFF"/>
        </w:rPr>
        <w:t>ради</w:t>
      </w:r>
      <w:r w:rsidR="00B630F2">
        <w:rPr>
          <w:sz w:val="28"/>
          <w:szCs w:val="28"/>
          <w:shd w:val="clear" w:color="auto" w:fill="FFFFFF"/>
        </w:rPr>
        <w:t xml:space="preserve"> на 2021-2023 роки.</w:t>
      </w:r>
    </w:p>
    <w:p w:rsidR="00E1162F" w:rsidRDefault="00B630F2" w:rsidP="0014019C">
      <w:pPr>
        <w:ind w:firstLine="709"/>
        <w:jc w:val="both"/>
        <w:rPr>
          <w:sz w:val="28"/>
        </w:rPr>
      </w:pPr>
      <w:r>
        <w:rPr>
          <w:sz w:val="28"/>
          <w:szCs w:val="28"/>
          <w:shd w:val="clear" w:color="auto" w:fill="FFFFFF"/>
        </w:rPr>
        <w:t>Н</w:t>
      </w:r>
      <w:r w:rsidR="00E1162F">
        <w:rPr>
          <w:sz w:val="28"/>
          <w:szCs w:val="28"/>
          <w:shd w:val="clear" w:color="auto" w:fill="FFFFFF"/>
        </w:rPr>
        <w:t xml:space="preserve">а виконання </w:t>
      </w:r>
      <w:r w:rsidR="00E1162F">
        <w:rPr>
          <w:sz w:val="28"/>
        </w:rPr>
        <w:t xml:space="preserve">абзацу п’ятого частини першої статті 19 Закону України «Про запобігання корупції» виникла потреба у прийнятті антикорупційної програми </w:t>
      </w:r>
      <w:r>
        <w:rPr>
          <w:sz w:val="28"/>
        </w:rPr>
        <w:t xml:space="preserve">обласної ради </w:t>
      </w:r>
      <w:r w:rsidR="00E1162F">
        <w:rPr>
          <w:sz w:val="28"/>
        </w:rPr>
        <w:t xml:space="preserve">на наступний період. </w:t>
      </w:r>
    </w:p>
    <w:p w:rsidR="00E1162F" w:rsidRDefault="00E1162F" w:rsidP="0014019C">
      <w:pPr>
        <w:ind w:firstLine="709"/>
        <w:jc w:val="both"/>
        <w:rPr>
          <w:sz w:val="28"/>
        </w:rPr>
      </w:pPr>
    </w:p>
    <w:p w:rsidR="0014019C" w:rsidRDefault="0014019C" w:rsidP="00321F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Мета та шляхи досягнення</w:t>
      </w:r>
    </w:p>
    <w:p w:rsidR="0014019C" w:rsidRDefault="00E1162F" w:rsidP="0014019C">
      <w:pPr>
        <w:pStyle w:val="ab"/>
        <w:spacing w:before="0"/>
        <w:ind w:left="0" w:firstLine="709"/>
        <w:rPr>
          <w:sz w:val="28"/>
          <w:szCs w:val="28"/>
        </w:rPr>
      </w:pPr>
      <w:r w:rsidRPr="003E0478">
        <w:rPr>
          <w:sz w:val="28"/>
          <w:szCs w:val="28"/>
        </w:rPr>
        <w:t xml:space="preserve">Антикорупційну програму </w:t>
      </w:r>
      <w:r>
        <w:rPr>
          <w:sz w:val="28"/>
          <w:szCs w:val="28"/>
        </w:rPr>
        <w:t>Черкаської обласної ради на 2024-</w:t>
      </w:r>
      <w:r w:rsidRPr="003E0478">
        <w:rPr>
          <w:sz w:val="28"/>
          <w:szCs w:val="28"/>
        </w:rPr>
        <w:t xml:space="preserve">2025 роки </w:t>
      </w:r>
      <w:r>
        <w:rPr>
          <w:sz w:val="28"/>
          <w:szCs w:val="28"/>
        </w:rPr>
        <w:t>розроблено з</w:t>
      </w:r>
      <w:r w:rsidRPr="003E0478">
        <w:rPr>
          <w:sz w:val="28"/>
          <w:szCs w:val="28"/>
        </w:rPr>
        <w:t xml:space="preserve"> метою </w:t>
      </w:r>
      <w:r w:rsidRPr="00051EE9">
        <w:rPr>
          <w:sz w:val="28"/>
          <w:szCs w:val="28"/>
        </w:rPr>
        <w:t xml:space="preserve">виховання </w:t>
      </w:r>
      <w:r>
        <w:rPr>
          <w:sz w:val="28"/>
          <w:szCs w:val="28"/>
        </w:rPr>
        <w:t>антикорупційної правосвідомості</w:t>
      </w:r>
      <w:r w:rsidRPr="00051EE9">
        <w:rPr>
          <w:sz w:val="28"/>
          <w:szCs w:val="28"/>
        </w:rPr>
        <w:t xml:space="preserve"> посадових осіб місцевого самоврядування виконавчого апарату та депутатів </w:t>
      </w:r>
      <w:r>
        <w:rPr>
          <w:sz w:val="28"/>
          <w:szCs w:val="28"/>
        </w:rPr>
        <w:t xml:space="preserve">обласної ради, </w:t>
      </w:r>
      <w:r w:rsidRPr="003E0478">
        <w:rPr>
          <w:sz w:val="28"/>
          <w:szCs w:val="28"/>
        </w:rPr>
        <w:t>вдосконалення</w:t>
      </w:r>
      <w:r>
        <w:rPr>
          <w:sz w:val="28"/>
          <w:szCs w:val="28"/>
        </w:rPr>
        <w:t xml:space="preserve"> </w:t>
      </w:r>
      <w:r w:rsidRPr="00051EE9">
        <w:rPr>
          <w:sz w:val="28"/>
          <w:szCs w:val="28"/>
        </w:rPr>
        <w:t>механі</w:t>
      </w:r>
      <w:r>
        <w:rPr>
          <w:sz w:val="28"/>
          <w:szCs w:val="28"/>
        </w:rPr>
        <w:t>змів прозорості та доброчесності, підвищення рівня ефективності</w:t>
      </w:r>
      <w:r w:rsidRPr="003E0478">
        <w:rPr>
          <w:sz w:val="28"/>
          <w:szCs w:val="28"/>
        </w:rPr>
        <w:t xml:space="preserve"> системи </w:t>
      </w:r>
      <w:r>
        <w:rPr>
          <w:sz w:val="28"/>
          <w:szCs w:val="28"/>
        </w:rPr>
        <w:t xml:space="preserve">запобігання та виявлення корупції у всіх сферах діяльності </w:t>
      </w:r>
      <w:r w:rsidRPr="00051EE9">
        <w:rPr>
          <w:sz w:val="28"/>
          <w:szCs w:val="28"/>
        </w:rPr>
        <w:t>обласн</w:t>
      </w:r>
      <w:r>
        <w:rPr>
          <w:sz w:val="28"/>
          <w:szCs w:val="28"/>
        </w:rPr>
        <w:t>ої ради</w:t>
      </w:r>
      <w:r w:rsidRPr="003E047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реалізації завдань і заходів, визначених нормативно-правовими актами з питань запобігання корупції. </w:t>
      </w:r>
    </w:p>
    <w:p w:rsidR="0014019C" w:rsidRDefault="0014019C" w:rsidP="0014019C">
      <w:pPr>
        <w:ind w:firstLine="709"/>
        <w:jc w:val="center"/>
        <w:rPr>
          <w:b/>
          <w:sz w:val="28"/>
          <w:szCs w:val="28"/>
        </w:rPr>
      </w:pPr>
    </w:p>
    <w:p w:rsidR="0014019C" w:rsidRDefault="0014019C" w:rsidP="00321F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Правові аспекти</w:t>
      </w:r>
    </w:p>
    <w:p w:rsidR="00B630F2" w:rsidRDefault="00B630F2" w:rsidP="00B630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Правовими підставами для прийняття Антикорупційної програми Черкаської обласної ради є:</w:t>
      </w:r>
    </w:p>
    <w:p w:rsidR="00B630F2" w:rsidRDefault="00B630F2" w:rsidP="00B630F2">
      <w:pPr>
        <w:ind w:firstLine="709"/>
        <w:jc w:val="both"/>
        <w:rPr>
          <w:sz w:val="28"/>
        </w:rPr>
      </w:pPr>
      <w:r>
        <w:rPr>
          <w:sz w:val="28"/>
        </w:rPr>
        <w:t>1) пункт 16 частини першої статті 43 Закону України «Про місцеве самоврядування в Україні»;</w:t>
      </w:r>
    </w:p>
    <w:p w:rsidR="00B630F2" w:rsidRDefault="00B630F2" w:rsidP="00B630F2">
      <w:pPr>
        <w:ind w:firstLine="709"/>
        <w:jc w:val="both"/>
        <w:rPr>
          <w:sz w:val="28"/>
        </w:rPr>
      </w:pPr>
      <w:r>
        <w:rPr>
          <w:sz w:val="28"/>
        </w:rPr>
        <w:t>2) абзац п’ятий частини першої статті 19 Закону України «Про запобігання корупції»;</w:t>
      </w:r>
    </w:p>
    <w:p w:rsidR="00B630F2" w:rsidRDefault="00B630F2" w:rsidP="00B630F2">
      <w:pPr>
        <w:ind w:firstLine="709"/>
        <w:jc w:val="both"/>
        <w:rPr>
          <w:sz w:val="28"/>
          <w:szCs w:val="28"/>
        </w:rPr>
      </w:pPr>
      <w:r>
        <w:rPr>
          <w:sz w:val="28"/>
        </w:rPr>
        <w:t>3)</w:t>
      </w:r>
      <w:r>
        <w:rPr>
          <w:sz w:val="28"/>
          <w:lang w:val="en-US"/>
        </w:rPr>
        <w:t> </w:t>
      </w:r>
      <w:r>
        <w:rPr>
          <w:sz w:val="28"/>
        </w:rPr>
        <w:t xml:space="preserve">розділ </w:t>
      </w:r>
      <w:r>
        <w:rPr>
          <w:sz w:val="28"/>
          <w:lang w:val="en-US"/>
        </w:rPr>
        <w:t>V</w:t>
      </w:r>
      <w:r w:rsidRPr="00E1162F">
        <w:rPr>
          <w:sz w:val="28"/>
        </w:rPr>
        <w:t xml:space="preserve"> </w:t>
      </w:r>
      <w:r>
        <w:rPr>
          <w:sz w:val="28"/>
        </w:rPr>
        <w:t>Методології управління корупційними ризиками, затвердженої наказом Національного агентства</w:t>
      </w:r>
      <w:r w:rsidRPr="00B630F2">
        <w:rPr>
          <w:sz w:val="28"/>
        </w:rPr>
        <w:t xml:space="preserve"> </w:t>
      </w:r>
      <w:r>
        <w:rPr>
          <w:sz w:val="28"/>
        </w:rPr>
        <w:t xml:space="preserve">з питань запобігання корупції від 28.12.2021 </w:t>
      </w:r>
      <w:r w:rsidRPr="00B630F2">
        <w:rPr>
          <w:sz w:val="28"/>
        </w:rPr>
        <w:t xml:space="preserve"> </w:t>
      </w:r>
      <w:r>
        <w:rPr>
          <w:sz w:val="28"/>
        </w:rPr>
        <w:t>№ 830/21, зареєстрованим</w:t>
      </w:r>
      <w:r w:rsidRPr="00B630F2">
        <w:rPr>
          <w:sz w:val="28"/>
        </w:rPr>
        <w:t xml:space="preserve"> </w:t>
      </w:r>
      <w:r>
        <w:rPr>
          <w:sz w:val="28"/>
        </w:rPr>
        <w:t xml:space="preserve">у Міністерстві юстиції України 17.02.2022 </w:t>
      </w:r>
      <w:r w:rsidRPr="00B630F2">
        <w:rPr>
          <w:sz w:val="28"/>
        </w:rPr>
        <w:t xml:space="preserve">                        </w:t>
      </w:r>
      <w:r>
        <w:rPr>
          <w:sz w:val="28"/>
        </w:rPr>
        <w:t>за № 219/37555</w:t>
      </w:r>
      <w:r w:rsidR="00321F69">
        <w:rPr>
          <w:sz w:val="28"/>
          <w:szCs w:val="28"/>
        </w:rPr>
        <w:t>;</w:t>
      </w:r>
    </w:p>
    <w:p w:rsidR="00B630F2" w:rsidRDefault="00B630F2" w:rsidP="00B630F2">
      <w:pPr>
        <w:ind w:firstLine="709"/>
        <w:jc w:val="both"/>
        <w:rPr>
          <w:sz w:val="28"/>
          <w:szCs w:val="28"/>
        </w:rPr>
      </w:pPr>
      <w:r w:rsidRPr="00B630F2">
        <w:rPr>
          <w:sz w:val="28"/>
          <w:szCs w:val="28"/>
        </w:rPr>
        <w:t>4)</w:t>
      </w:r>
      <w:r>
        <w:rPr>
          <w:sz w:val="28"/>
          <w:szCs w:val="28"/>
          <w:lang w:val="ru-RU"/>
        </w:rPr>
        <w:t> </w:t>
      </w:r>
      <w:r>
        <w:rPr>
          <w:sz w:val="28"/>
          <w:szCs w:val="28"/>
        </w:rPr>
        <w:t>розпорядження голови обласної ради від 21.07.2023 № 179-р «Про проведення оцінювання корупційних ризиків у діяльності Черкаської обласної ради» (зі змінами);</w:t>
      </w:r>
    </w:p>
    <w:p w:rsidR="00B630F2" w:rsidRPr="00B630F2" w:rsidRDefault="00B630F2" w:rsidP="00B630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розпорядження голови обласної ради від 19.09.2023 № 244-р «Про робочу групу з оцінювання корупційних ризиків у діяльності Черкаської обласної ради» (зі змінами).</w:t>
      </w:r>
    </w:p>
    <w:p w:rsidR="0014019C" w:rsidRDefault="0014019C" w:rsidP="0014019C">
      <w:pPr>
        <w:ind w:firstLine="709"/>
        <w:jc w:val="center"/>
        <w:rPr>
          <w:sz w:val="28"/>
          <w:szCs w:val="28"/>
        </w:rPr>
      </w:pPr>
    </w:p>
    <w:p w:rsidR="0014019C" w:rsidRDefault="0014019C" w:rsidP="00321F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Фінансово-економічне обґрунтування</w:t>
      </w:r>
    </w:p>
    <w:p w:rsidR="0014019C" w:rsidRDefault="0014019C" w:rsidP="001401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Реалізація проєкту не потребує додаткових матеріальних та інших витрат.</w:t>
      </w:r>
    </w:p>
    <w:p w:rsidR="0014019C" w:rsidRDefault="0014019C" w:rsidP="0014019C">
      <w:pPr>
        <w:rPr>
          <w:sz w:val="28"/>
          <w:szCs w:val="28"/>
        </w:rPr>
      </w:pPr>
    </w:p>
    <w:p w:rsidR="00B630F2" w:rsidRDefault="00B630F2" w:rsidP="0014019C">
      <w:pPr>
        <w:ind w:right="15"/>
        <w:rPr>
          <w:sz w:val="28"/>
          <w:szCs w:val="28"/>
        </w:rPr>
      </w:pPr>
    </w:p>
    <w:p w:rsidR="00B630F2" w:rsidRDefault="00B630F2" w:rsidP="0014019C">
      <w:pPr>
        <w:ind w:right="15"/>
        <w:rPr>
          <w:sz w:val="28"/>
          <w:szCs w:val="28"/>
        </w:rPr>
      </w:pPr>
    </w:p>
    <w:p w:rsidR="00B630F2" w:rsidRDefault="00B630F2" w:rsidP="00B630F2">
      <w:pPr>
        <w:ind w:right="15"/>
        <w:jc w:val="center"/>
        <w:rPr>
          <w:b/>
          <w:sz w:val="28"/>
          <w:szCs w:val="28"/>
        </w:rPr>
      </w:pPr>
      <w:r w:rsidRPr="00B630F2">
        <w:rPr>
          <w:b/>
          <w:sz w:val="28"/>
          <w:szCs w:val="28"/>
        </w:rPr>
        <w:lastRenderedPageBreak/>
        <w:t>Громадське обговорення</w:t>
      </w:r>
    </w:p>
    <w:p w:rsidR="00321F69" w:rsidRDefault="00B630F2" w:rsidP="00321F69">
      <w:pPr>
        <w:tabs>
          <w:tab w:val="left" w:pos="6946"/>
        </w:tabs>
        <w:ind w:firstLine="709"/>
        <w:jc w:val="both"/>
        <w:rPr>
          <w:sz w:val="28"/>
        </w:rPr>
      </w:pPr>
      <w:r w:rsidRPr="00321F69">
        <w:rPr>
          <w:sz w:val="28"/>
          <w:szCs w:val="28"/>
        </w:rPr>
        <w:t>Проєкт опубліковано</w:t>
      </w:r>
      <w:r w:rsidR="00321F69" w:rsidRPr="00321F69">
        <w:rPr>
          <w:sz w:val="28"/>
          <w:szCs w:val="28"/>
        </w:rPr>
        <w:t xml:space="preserve"> для громадського обговорення</w:t>
      </w:r>
      <w:r w:rsidRPr="00321F69">
        <w:rPr>
          <w:sz w:val="28"/>
          <w:szCs w:val="28"/>
        </w:rPr>
        <w:t xml:space="preserve"> на офіційному </w:t>
      </w:r>
      <w:r w:rsidR="00321F69">
        <w:rPr>
          <w:sz w:val="28"/>
          <w:szCs w:val="28"/>
        </w:rPr>
        <w:t xml:space="preserve">                  </w:t>
      </w:r>
      <w:r w:rsidRPr="00321F69">
        <w:rPr>
          <w:sz w:val="28"/>
          <w:szCs w:val="28"/>
        </w:rPr>
        <w:t xml:space="preserve">веб-сайті </w:t>
      </w:r>
      <w:r w:rsidR="00321F69" w:rsidRPr="00321F69">
        <w:rPr>
          <w:sz w:val="28"/>
          <w:szCs w:val="28"/>
        </w:rPr>
        <w:t>обласної ради</w:t>
      </w:r>
      <w:r w:rsidR="00321F69">
        <w:rPr>
          <w:sz w:val="28"/>
          <w:szCs w:val="28"/>
        </w:rPr>
        <w:t>. Антикорупційн</w:t>
      </w:r>
      <w:r w:rsidR="009654D8">
        <w:rPr>
          <w:sz w:val="28"/>
          <w:szCs w:val="28"/>
        </w:rPr>
        <w:t>а</w:t>
      </w:r>
      <w:r w:rsidR="00321F69">
        <w:rPr>
          <w:sz w:val="28"/>
          <w:szCs w:val="28"/>
        </w:rPr>
        <w:t xml:space="preserve"> програм</w:t>
      </w:r>
      <w:r w:rsidR="009654D8">
        <w:rPr>
          <w:sz w:val="28"/>
          <w:szCs w:val="28"/>
        </w:rPr>
        <w:t>а</w:t>
      </w:r>
      <w:r w:rsidR="00321F69">
        <w:rPr>
          <w:sz w:val="28"/>
          <w:szCs w:val="28"/>
        </w:rPr>
        <w:t xml:space="preserve"> Черкаської обласної ради на 2024-2025 роки не </w:t>
      </w:r>
      <w:r w:rsidR="009654D8">
        <w:rPr>
          <w:sz w:val="28"/>
          <w:szCs w:val="28"/>
        </w:rPr>
        <w:t>підлягає погодженню</w:t>
      </w:r>
      <w:r w:rsidR="00321F69">
        <w:rPr>
          <w:sz w:val="28"/>
          <w:szCs w:val="28"/>
        </w:rPr>
        <w:t xml:space="preserve">, оскільки згідно </w:t>
      </w:r>
      <w:r w:rsidR="009654D8">
        <w:rPr>
          <w:sz w:val="28"/>
          <w:szCs w:val="28"/>
        </w:rPr>
        <w:t xml:space="preserve">з інформацією, що міститься в </w:t>
      </w:r>
      <w:r w:rsidR="00321F69">
        <w:rPr>
          <w:sz w:val="28"/>
          <w:szCs w:val="28"/>
        </w:rPr>
        <w:t>лист</w:t>
      </w:r>
      <w:r w:rsidR="009654D8">
        <w:rPr>
          <w:sz w:val="28"/>
          <w:szCs w:val="28"/>
        </w:rPr>
        <w:t>і</w:t>
      </w:r>
      <w:r w:rsidR="00321F69">
        <w:rPr>
          <w:sz w:val="28"/>
          <w:szCs w:val="28"/>
        </w:rPr>
        <w:t xml:space="preserve"> </w:t>
      </w:r>
      <w:r w:rsidR="00321F69">
        <w:rPr>
          <w:sz w:val="28"/>
        </w:rPr>
        <w:t xml:space="preserve">Департаменту запобігання та виявлення корупції Національного агентства </w:t>
      </w:r>
      <w:bookmarkStart w:id="0" w:name="_GoBack"/>
      <w:bookmarkEnd w:id="0"/>
      <w:r w:rsidR="00321F69">
        <w:rPr>
          <w:sz w:val="28"/>
        </w:rPr>
        <w:t>з питань запобігання корупції від 24.11.2022 № 22-03/24055-22, на період дії воєнного стану антикорупційні програми Національним агентством з питань запобігання корупції не погоджуються. Натомість, такі програми набирають чинності з моменту прийняття рішення про їх затвердження, а обласна рада лише інформує Національне агентство з питань запобігання корупції про прийняття програми.</w:t>
      </w:r>
    </w:p>
    <w:p w:rsidR="00321F69" w:rsidRDefault="00321F69" w:rsidP="00321F69">
      <w:pPr>
        <w:tabs>
          <w:tab w:val="left" w:pos="6946"/>
        </w:tabs>
        <w:jc w:val="both"/>
        <w:rPr>
          <w:sz w:val="28"/>
        </w:rPr>
      </w:pPr>
    </w:p>
    <w:p w:rsidR="00321F69" w:rsidRDefault="00321F69" w:rsidP="00321F69">
      <w:pPr>
        <w:tabs>
          <w:tab w:val="left" w:pos="6946"/>
        </w:tabs>
        <w:jc w:val="center"/>
        <w:rPr>
          <w:b/>
          <w:sz w:val="28"/>
        </w:rPr>
      </w:pPr>
      <w:r w:rsidRPr="00321F69">
        <w:rPr>
          <w:b/>
          <w:sz w:val="28"/>
        </w:rPr>
        <w:t>Прогноз результатів</w:t>
      </w:r>
    </w:p>
    <w:p w:rsidR="00321F69" w:rsidRPr="00321F69" w:rsidRDefault="00321F69" w:rsidP="00321F69">
      <w:pPr>
        <w:tabs>
          <w:tab w:val="left" w:pos="6946"/>
        </w:tabs>
        <w:ind w:firstLine="709"/>
        <w:jc w:val="both"/>
        <w:rPr>
          <w:sz w:val="28"/>
        </w:rPr>
      </w:pPr>
      <w:r w:rsidRPr="00321F69">
        <w:rPr>
          <w:sz w:val="28"/>
        </w:rPr>
        <w:t xml:space="preserve">Прийняття Антикорупційної програми на 2024-2025 роки дозволить </w:t>
      </w:r>
      <w:r w:rsidRPr="00321F69">
        <w:rPr>
          <w:sz w:val="28"/>
          <w:szCs w:val="28"/>
        </w:rPr>
        <w:t>вдосконал</w:t>
      </w:r>
      <w:r>
        <w:rPr>
          <w:sz w:val="28"/>
          <w:szCs w:val="28"/>
        </w:rPr>
        <w:t xml:space="preserve">ити </w:t>
      </w:r>
      <w:r w:rsidRPr="00321F69">
        <w:rPr>
          <w:sz w:val="28"/>
          <w:szCs w:val="28"/>
        </w:rPr>
        <w:t>механізм</w:t>
      </w:r>
      <w:r>
        <w:rPr>
          <w:sz w:val="28"/>
          <w:szCs w:val="28"/>
        </w:rPr>
        <w:t>и</w:t>
      </w:r>
      <w:r w:rsidRPr="00321F69">
        <w:rPr>
          <w:sz w:val="28"/>
          <w:szCs w:val="28"/>
        </w:rPr>
        <w:t xml:space="preserve"> прозорості та доброчесності, підвищ</w:t>
      </w:r>
      <w:r>
        <w:rPr>
          <w:sz w:val="28"/>
          <w:szCs w:val="28"/>
        </w:rPr>
        <w:t>ити</w:t>
      </w:r>
      <w:r w:rsidRPr="00321F69">
        <w:rPr>
          <w:sz w:val="28"/>
          <w:szCs w:val="28"/>
        </w:rPr>
        <w:t xml:space="preserve"> рів</w:t>
      </w:r>
      <w:r>
        <w:rPr>
          <w:sz w:val="28"/>
          <w:szCs w:val="28"/>
        </w:rPr>
        <w:t xml:space="preserve">ень </w:t>
      </w:r>
      <w:r w:rsidRPr="00321F69">
        <w:rPr>
          <w:sz w:val="28"/>
          <w:szCs w:val="28"/>
        </w:rPr>
        <w:t xml:space="preserve">ефективності системи запобігання та виявлення корупції у всіх сферах діяльності обласної ради, </w:t>
      </w:r>
      <w:r>
        <w:rPr>
          <w:sz w:val="28"/>
          <w:szCs w:val="28"/>
        </w:rPr>
        <w:t>реалізувати</w:t>
      </w:r>
      <w:r w:rsidRPr="00321F69">
        <w:rPr>
          <w:sz w:val="28"/>
          <w:szCs w:val="28"/>
        </w:rPr>
        <w:t xml:space="preserve"> завдан</w:t>
      </w:r>
      <w:r>
        <w:rPr>
          <w:sz w:val="28"/>
          <w:szCs w:val="28"/>
        </w:rPr>
        <w:t>ня і заходи, визначені</w:t>
      </w:r>
      <w:r w:rsidRPr="00321F69">
        <w:rPr>
          <w:sz w:val="28"/>
          <w:szCs w:val="28"/>
        </w:rPr>
        <w:t xml:space="preserve"> нормативно-правовими актами з питань запобігання корупції</w:t>
      </w:r>
      <w:r>
        <w:rPr>
          <w:sz w:val="28"/>
          <w:szCs w:val="28"/>
        </w:rPr>
        <w:t>.</w:t>
      </w:r>
    </w:p>
    <w:p w:rsidR="00321F69" w:rsidRDefault="00321F69" w:rsidP="00321F69">
      <w:pPr>
        <w:jc w:val="both"/>
        <w:rPr>
          <w:sz w:val="28"/>
        </w:rPr>
      </w:pPr>
    </w:p>
    <w:p w:rsidR="00321F69" w:rsidRPr="00321F69" w:rsidRDefault="00321F69" w:rsidP="00321F69">
      <w:pPr>
        <w:jc w:val="both"/>
        <w:rPr>
          <w:sz w:val="28"/>
          <w:szCs w:val="28"/>
        </w:rPr>
      </w:pPr>
    </w:p>
    <w:p w:rsidR="00B630F2" w:rsidRDefault="00B630F2" w:rsidP="0014019C">
      <w:pPr>
        <w:ind w:right="15"/>
        <w:rPr>
          <w:sz w:val="28"/>
          <w:szCs w:val="28"/>
        </w:rPr>
      </w:pPr>
    </w:p>
    <w:p w:rsidR="00321F69" w:rsidRDefault="0014019C" w:rsidP="0014019C">
      <w:pPr>
        <w:ind w:right="15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</w:t>
      </w:r>
    </w:p>
    <w:p w:rsidR="00321F69" w:rsidRDefault="0014019C" w:rsidP="00321F69">
      <w:pPr>
        <w:ind w:right="15"/>
        <w:rPr>
          <w:sz w:val="28"/>
          <w:szCs w:val="28"/>
        </w:rPr>
      </w:pPr>
      <w:r>
        <w:rPr>
          <w:sz w:val="28"/>
          <w:szCs w:val="28"/>
        </w:rPr>
        <w:t xml:space="preserve">юридичного забезпечення та роботи з персоналом </w:t>
      </w:r>
    </w:p>
    <w:p w:rsidR="0014019C" w:rsidRDefault="0014019C" w:rsidP="00321F69">
      <w:pPr>
        <w:tabs>
          <w:tab w:val="left" w:pos="7088"/>
        </w:tabs>
        <w:ind w:right="15"/>
        <w:rPr>
          <w:sz w:val="28"/>
          <w:szCs w:val="28"/>
        </w:rPr>
      </w:pPr>
      <w:r>
        <w:rPr>
          <w:sz w:val="28"/>
          <w:szCs w:val="28"/>
        </w:rPr>
        <w:t>виконавчого апарату</w:t>
      </w:r>
      <w:r w:rsidR="00321F69">
        <w:rPr>
          <w:sz w:val="28"/>
          <w:szCs w:val="28"/>
        </w:rPr>
        <w:t xml:space="preserve"> </w:t>
      </w:r>
      <w:r>
        <w:rPr>
          <w:sz w:val="28"/>
          <w:szCs w:val="28"/>
        </w:rPr>
        <w:t>обласної ради</w:t>
      </w:r>
      <w:r w:rsidR="00321F69">
        <w:rPr>
          <w:sz w:val="28"/>
          <w:szCs w:val="28"/>
        </w:rPr>
        <w:tab/>
      </w:r>
      <w:r>
        <w:rPr>
          <w:sz w:val="28"/>
          <w:szCs w:val="28"/>
        </w:rPr>
        <w:t>Л. МАЗУР</w:t>
      </w:r>
    </w:p>
    <w:p w:rsidR="00321F69" w:rsidRDefault="00321F69" w:rsidP="00321F69">
      <w:pPr>
        <w:tabs>
          <w:tab w:val="left" w:pos="7088"/>
        </w:tabs>
        <w:ind w:right="15"/>
        <w:rPr>
          <w:sz w:val="28"/>
          <w:szCs w:val="28"/>
        </w:rPr>
      </w:pPr>
    </w:p>
    <w:p w:rsidR="000857AD" w:rsidRDefault="000857AD" w:rsidP="00321F69">
      <w:pPr>
        <w:tabs>
          <w:tab w:val="left" w:pos="7088"/>
        </w:tabs>
        <w:ind w:right="15"/>
        <w:rPr>
          <w:sz w:val="28"/>
          <w:szCs w:val="28"/>
        </w:rPr>
      </w:pPr>
    </w:p>
    <w:p w:rsidR="00321F69" w:rsidRDefault="00321F69" w:rsidP="00321F69">
      <w:pPr>
        <w:tabs>
          <w:tab w:val="left" w:pos="7088"/>
        </w:tabs>
        <w:ind w:right="15"/>
        <w:rPr>
          <w:sz w:val="28"/>
          <w:szCs w:val="28"/>
        </w:rPr>
      </w:pPr>
      <w:r>
        <w:rPr>
          <w:sz w:val="28"/>
          <w:szCs w:val="28"/>
        </w:rPr>
        <w:t xml:space="preserve">Головний спеціаліст </w:t>
      </w:r>
    </w:p>
    <w:p w:rsidR="00321F69" w:rsidRDefault="00321F69" w:rsidP="00321F69">
      <w:pPr>
        <w:tabs>
          <w:tab w:val="left" w:pos="7088"/>
        </w:tabs>
        <w:ind w:right="15"/>
        <w:rPr>
          <w:sz w:val="28"/>
          <w:szCs w:val="28"/>
        </w:rPr>
      </w:pPr>
      <w:r>
        <w:rPr>
          <w:sz w:val="28"/>
          <w:szCs w:val="28"/>
        </w:rPr>
        <w:t>з питань запобігання та виявлення корупції</w:t>
      </w:r>
    </w:p>
    <w:p w:rsidR="000857AD" w:rsidRDefault="00321F69" w:rsidP="00321F69">
      <w:pPr>
        <w:ind w:right="15"/>
        <w:rPr>
          <w:sz w:val="28"/>
          <w:szCs w:val="28"/>
        </w:rPr>
      </w:pPr>
      <w:r>
        <w:rPr>
          <w:sz w:val="28"/>
          <w:szCs w:val="28"/>
        </w:rPr>
        <w:t xml:space="preserve">управління </w:t>
      </w:r>
      <w:r w:rsidR="000857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юридичного забезпечення та роботи </w:t>
      </w:r>
    </w:p>
    <w:p w:rsidR="00321F69" w:rsidRDefault="00321F69" w:rsidP="000857AD">
      <w:pPr>
        <w:ind w:right="15"/>
        <w:rPr>
          <w:sz w:val="28"/>
          <w:szCs w:val="28"/>
        </w:rPr>
      </w:pPr>
      <w:r>
        <w:rPr>
          <w:sz w:val="28"/>
          <w:szCs w:val="28"/>
        </w:rPr>
        <w:t>з персоналом виконавчого апарату обласної ради</w:t>
      </w:r>
      <w:r w:rsidR="000857AD">
        <w:rPr>
          <w:sz w:val="28"/>
          <w:szCs w:val="28"/>
        </w:rPr>
        <w:tab/>
      </w:r>
      <w:r w:rsidR="000857AD">
        <w:rPr>
          <w:sz w:val="28"/>
          <w:szCs w:val="28"/>
        </w:rPr>
        <w:tab/>
        <w:t>О. КОЛЕСНИКОВ</w:t>
      </w:r>
    </w:p>
    <w:p w:rsidR="00306E11" w:rsidRPr="0014019C" w:rsidRDefault="00306E11" w:rsidP="0014019C"/>
    <w:sectPr w:rsidR="00306E11" w:rsidRPr="0014019C" w:rsidSect="006767C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17DE" w:rsidRDefault="006717DE" w:rsidP="006767C0">
      <w:r>
        <w:separator/>
      </w:r>
    </w:p>
  </w:endnote>
  <w:endnote w:type="continuationSeparator" w:id="0">
    <w:p w:rsidR="006717DE" w:rsidRDefault="006717DE" w:rsidP="0067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17DE" w:rsidRDefault="006717DE" w:rsidP="006767C0">
      <w:r>
        <w:separator/>
      </w:r>
    </w:p>
  </w:footnote>
  <w:footnote w:type="continuationSeparator" w:id="0">
    <w:p w:rsidR="006717DE" w:rsidRDefault="006717DE" w:rsidP="0067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360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E3FD7" w:rsidRPr="006767C0" w:rsidRDefault="003E3FD7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767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767C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767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857A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767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E3FD7" w:rsidRPr="006767C0" w:rsidRDefault="003E3FD7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E0D21"/>
    <w:multiLevelType w:val="hybridMultilevel"/>
    <w:tmpl w:val="08A63AC4"/>
    <w:lvl w:ilvl="0" w:tplc="BCE2D066">
      <w:start w:val="1"/>
      <w:numFmt w:val="decimal"/>
      <w:lvlText w:val="%1."/>
      <w:lvlJc w:val="left"/>
      <w:pPr>
        <w:ind w:left="1134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" w15:restartNumberingAfterBreak="0">
    <w:nsid w:val="2FE51DBF"/>
    <w:multiLevelType w:val="hybridMultilevel"/>
    <w:tmpl w:val="448616EE"/>
    <w:lvl w:ilvl="0" w:tplc="0CB61F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037312"/>
    <w:multiLevelType w:val="hybridMultilevel"/>
    <w:tmpl w:val="155A8F2E"/>
    <w:lvl w:ilvl="0" w:tplc="59E63D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45877D5"/>
    <w:multiLevelType w:val="hybridMultilevel"/>
    <w:tmpl w:val="EADCB52C"/>
    <w:lvl w:ilvl="0" w:tplc="C9AA23A6">
      <w:numFmt w:val="bullet"/>
      <w:lvlText w:val="-"/>
      <w:lvlJc w:val="left"/>
      <w:pPr>
        <w:ind w:left="113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4" w15:restartNumberingAfterBreak="0">
    <w:nsid w:val="5C5F041A"/>
    <w:multiLevelType w:val="hybridMultilevel"/>
    <w:tmpl w:val="BA8C389C"/>
    <w:lvl w:ilvl="0" w:tplc="0BF2BD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EC70E55"/>
    <w:multiLevelType w:val="hybridMultilevel"/>
    <w:tmpl w:val="A7A4EBAA"/>
    <w:lvl w:ilvl="0" w:tplc="6F384BC2">
      <w:start w:val="1"/>
      <w:numFmt w:val="decimal"/>
      <w:lvlText w:val="%1)"/>
      <w:lvlJc w:val="left"/>
      <w:pPr>
        <w:ind w:left="103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6" w15:restartNumberingAfterBreak="0">
    <w:nsid w:val="76BF5F84"/>
    <w:multiLevelType w:val="multilevel"/>
    <w:tmpl w:val="EC1A50F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A73"/>
    <w:rsid w:val="00025A73"/>
    <w:rsid w:val="0004141A"/>
    <w:rsid w:val="00041B78"/>
    <w:rsid w:val="00044627"/>
    <w:rsid w:val="000517C3"/>
    <w:rsid w:val="000857AD"/>
    <w:rsid w:val="00085F34"/>
    <w:rsid w:val="00087332"/>
    <w:rsid w:val="000B00B0"/>
    <w:rsid w:val="000B4AAE"/>
    <w:rsid w:val="000B7997"/>
    <w:rsid w:val="000C0E00"/>
    <w:rsid w:val="00101FC7"/>
    <w:rsid w:val="001027B8"/>
    <w:rsid w:val="00117412"/>
    <w:rsid w:val="00121CA3"/>
    <w:rsid w:val="0013093C"/>
    <w:rsid w:val="0014019C"/>
    <w:rsid w:val="0014712F"/>
    <w:rsid w:val="00166A3F"/>
    <w:rsid w:val="00174A98"/>
    <w:rsid w:val="001959A5"/>
    <w:rsid w:val="001A031F"/>
    <w:rsid w:val="001B24EE"/>
    <w:rsid w:val="001C40CB"/>
    <w:rsid w:val="001D0D05"/>
    <w:rsid w:val="001D1F70"/>
    <w:rsid w:val="001F45D6"/>
    <w:rsid w:val="00203DD6"/>
    <w:rsid w:val="002043ED"/>
    <w:rsid w:val="00221D2F"/>
    <w:rsid w:val="002274AC"/>
    <w:rsid w:val="00237BBC"/>
    <w:rsid w:val="002545D5"/>
    <w:rsid w:val="00262102"/>
    <w:rsid w:val="00285625"/>
    <w:rsid w:val="002A1545"/>
    <w:rsid w:val="002C1E5A"/>
    <w:rsid w:val="002C5F13"/>
    <w:rsid w:val="002D4037"/>
    <w:rsid w:val="00306E11"/>
    <w:rsid w:val="00307113"/>
    <w:rsid w:val="00321F69"/>
    <w:rsid w:val="0033029E"/>
    <w:rsid w:val="00335740"/>
    <w:rsid w:val="00341B9B"/>
    <w:rsid w:val="00351F61"/>
    <w:rsid w:val="0035398B"/>
    <w:rsid w:val="003754CA"/>
    <w:rsid w:val="00375DA6"/>
    <w:rsid w:val="00375EA0"/>
    <w:rsid w:val="003C4CBF"/>
    <w:rsid w:val="003D6A31"/>
    <w:rsid w:val="003E1DA7"/>
    <w:rsid w:val="003E3FD7"/>
    <w:rsid w:val="003F3862"/>
    <w:rsid w:val="003F5B06"/>
    <w:rsid w:val="00405E26"/>
    <w:rsid w:val="004366D7"/>
    <w:rsid w:val="0044151A"/>
    <w:rsid w:val="00462424"/>
    <w:rsid w:val="00470BB6"/>
    <w:rsid w:val="00496BB2"/>
    <w:rsid w:val="004A2C35"/>
    <w:rsid w:val="004B4B82"/>
    <w:rsid w:val="004C0A18"/>
    <w:rsid w:val="004C6F33"/>
    <w:rsid w:val="004E6CA2"/>
    <w:rsid w:val="0053657D"/>
    <w:rsid w:val="00540A71"/>
    <w:rsid w:val="00541718"/>
    <w:rsid w:val="00570DA3"/>
    <w:rsid w:val="00574CAD"/>
    <w:rsid w:val="00585BBD"/>
    <w:rsid w:val="00586213"/>
    <w:rsid w:val="005C5497"/>
    <w:rsid w:val="005D225C"/>
    <w:rsid w:val="005E201A"/>
    <w:rsid w:val="005F578F"/>
    <w:rsid w:val="00603A23"/>
    <w:rsid w:val="0063384E"/>
    <w:rsid w:val="00641F22"/>
    <w:rsid w:val="0065120D"/>
    <w:rsid w:val="0065146E"/>
    <w:rsid w:val="006717DE"/>
    <w:rsid w:val="006767C0"/>
    <w:rsid w:val="006A5814"/>
    <w:rsid w:val="006C739A"/>
    <w:rsid w:val="006E7109"/>
    <w:rsid w:val="006F512A"/>
    <w:rsid w:val="00704F2E"/>
    <w:rsid w:val="007273F3"/>
    <w:rsid w:val="0074698C"/>
    <w:rsid w:val="007619E4"/>
    <w:rsid w:val="00782EE9"/>
    <w:rsid w:val="00790716"/>
    <w:rsid w:val="00791F65"/>
    <w:rsid w:val="007A1E56"/>
    <w:rsid w:val="007A2FF3"/>
    <w:rsid w:val="007A4C00"/>
    <w:rsid w:val="007B09A1"/>
    <w:rsid w:val="007C6C2C"/>
    <w:rsid w:val="007F7731"/>
    <w:rsid w:val="008123A5"/>
    <w:rsid w:val="00817E0A"/>
    <w:rsid w:val="0082103E"/>
    <w:rsid w:val="00830B1C"/>
    <w:rsid w:val="008343AB"/>
    <w:rsid w:val="00836940"/>
    <w:rsid w:val="008439FA"/>
    <w:rsid w:val="00846381"/>
    <w:rsid w:val="0084738E"/>
    <w:rsid w:val="00847A61"/>
    <w:rsid w:val="00847F1D"/>
    <w:rsid w:val="00851418"/>
    <w:rsid w:val="00854CF4"/>
    <w:rsid w:val="008557A6"/>
    <w:rsid w:val="00875D3A"/>
    <w:rsid w:val="00890133"/>
    <w:rsid w:val="008A4291"/>
    <w:rsid w:val="008A4886"/>
    <w:rsid w:val="008B27F9"/>
    <w:rsid w:val="008E3FB0"/>
    <w:rsid w:val="008F1371"/>
    <w:rsid w:val="008F2F80"/>
    <w:rsid w:val="008F4FC1"/>
    <w:rsid w:val="00933BAC"/>
    <w:rsid w:val="0093404E"/>
    <w:rsid w:val="009354EE"/>
    <w:rsid w:val="00941F67"/>
    <w:rsid w:val="009477E3"/>
    <w:rsid w:val="009654D8"/>
    <w:rsid w:val="00966B10"/>
    <w:rsid w:val="0096725C"/>
    <w:rsid w:val="00972F12"/>
    <w:rsid w:val="00984476"/>
    <w:rsid w:val="009877B0"/>
    <w:rsid w:val="00992D7E"/>
    <w:rsid w:val="009B5733"/>
    <w:rsid w:val="009D0543"/>
    <w:rsid w:val="00A11F13"/>
    <w:rsid w:val="00A15C95"/>
    <w:rsid w:val="00A41271"/>
    <w:rsid w:val="00A42ED9"/>
    <w:rsid w:val="00A60D46"/>
    <w:rsid w:val="00A64BE9"/>
    <w:rsid w:val="00A70995"/>
    <w:rsid w:val="00A829C7"/>
    <w:rsid w:val="00A85DB8"/>
    <w:rsid w:val="00A921A3"/>
    <w:rsid w:val="00AA03FC"/>
    <w:rsid w:val="00AA06D2"/>
    <w:rsid w:val="00AB6E47"/>
    <w:rsid w:val="00AD0ABC"/>
    <w:rsid w:val="00AD68E5"/>
    <w:rsid w:val="00B2360C"/>
    <w:rsid w:val="00B40DFD"/>
    <w:rsid w:val="00B43102"/>
    <w:rsid w:val="00B6241C"/>
    <w:rsid w:val="00B630F2"/>
    <w:rsid w:val="00B84FAE"/>
    <w:rsid w:val="00B851AB"/>
    <w:rsid w:val="00B97868"/>
    <w:rsid w:val="00BA00C3"/>
    <w:rsid w:val="00BA10A0"/>
    <w:rsid w:val="00BA1B48"/>
    <w:rsid w:val="00BB457F"/>
    <w:rsid w:val="00BB6B7E"/>
    <w:rsid w:val="00BC6EA6"/>
    <w:rsid w:val="00BE7E77"/>
    <w:rsid w:val="00BF76EC"/>
    <w:rsid w:val="00C06709"/>
    <w:rsid w:val="00C21A19"/>
    <w:rsid w:val="00C32F8A"/>
    <w:rsid w:val="00C730E0"/>
    <w:rsid w:val="00C74159"/>
    <w:rsid w:val="00C7610B"/>
    <w:rsid w:val="00C8571F"/>
    <w:rsid w:val="00C95F75"/>
    <w:rsid w:val="00CC5993"/>
    <w:rsid w:val="00CC7242"/>
    <w:rsid w:val="00CD306D"/>
    <w:rsid w:val="00D067D3"/>
    <w:rsid w:val="00D4244C"/>
    <w:rsid w:val="00D63210"/>
    <w:rsid w:val="00D902E2"/>
    <w:rsid w:val="00D953CE"/>
    <w:rsid w:val="00D96970"/>
    <w:rsid w:val="00DB55C9"/>
    <w:rsid w:val="00DD232B"/>
    <w:rsid w:val="00DD255E"/>
    <w:rsid w:val="00E0794D"/>
    <w:rsid w:val="00E1162F"/>
    <w:rsid w:val="00E17CEB"/>
    <w:rsid w:val="00E2123B"/>
    <w:rsid w:val="00E5788E"/>
    <w:rsid w:val="00E8324D"/>
    <w:rsid w:val="00E83694"/>
    <w:rsid w:val="00EB4E9F"/>
    <w:rsid w:val="00ED13EB"/>
    <w:rsid w:val="00EE521D"/>
    <w:rsid w:val="00EF1FB1"/>
    <w:rsid w:val="00F5573E"/>
    <w:rsid w:val="00F965C1"/>
    <w:rsid w:val="00FA534B"/>
    <w:rsid w:val="00FB091C"/>
    <w:rsid w:val="00FB51FD"/>
    <w:rsid w:val="00FC0ACD"/>
    <w:rsid w:val="00FC7686"/>
    <w:rsid w:val="00FD033D"/>
    <w:rsid w:val="00FD1B8C"/>
    <w:rsid w:val="00FE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B7DD7"/>
  <w15:docId w15:val="{73245801-BBD0-4171-8925-2FF06EE3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03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styleId="a4">
    <w:name w:val="Hyperlink"/>
    <w:basedOn w:val="a0"/>
    <w:uiPriority w:val="99"/>
    <w:unhideWhenUsed/>
    <w:rsid w:val="0082103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41718"/>
    <w:rPr>
      <w:rFonts w:ascii="Segoe UI" w:eastAsiaTheme="minorHAnsi" w:hAnsi="Segoe UI" w:cs="Segoe UI"/>
      <w:sz w:val="18"/>
      <w:szCs w:val="18"/>
      <w:lang w:val="ru-RU" w:eastAsia="en-US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41718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767C0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8">
    <w:name w:val="Верхній колонтитул Знак"/>
    <w:basedOn w:val="a0"/>
    <w:link w:val="a7"/>
    <w:uiPriority w:val="99"/>
    <w:rsid w:val="006767C0"/>
  </w:style>
  <w:style w:type="paragraph" w:styleId="a9">
    <w:name w:val="footer"/>
    <w:basedOn w:val="a"/>
    <w:link w:val="aa"/>
    <w:uiPriority w:val="99"/>
    <w:semiHidden/>
    <w:unhideWhenUsed/>
    <w:rsid w:val="006767C0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6767C0"/>
  </w:style>
  <w:style w:type="paragraph" w:styleId="HTML">
    <w:name w:val="HTML Preformatted"/>
    <w:basedOn w:val="a"/>
    <w:link w:val="HTML0"/>
    <w:uiPriority w:val="99"/>
    <w:semiHidden/>
    <w:unhideWhenUsed/>
    <w:rsid w:val="001401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1401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ody Text"/>
    <w:basedOn w:val="a"/>
    <w:link w:val="ac"/>
    <w:uiPriority w:val="1"/>
    <w:semiHidden/>
    <w:unhideWhenUsed/>
    <w:qFormat/>
    <w:rsid w:val="0014019C"/>
    <w:pPr>
      <w:widowControl w:val="0"/>
      <w:autoSpaceDE w:val="0"/>
      <w:autoSpaceDN w:val="0"/>
      <w:spacing w:before="150"/>
      <w:ind w:left="114" w:firstLine="567"/>
      <w:jc w:val="both"/>
    </w:pPr>
    <w:rPr>
      <w:sz w:val="24"/>
      <w:szCs w:val="24"/>
      <w:lang w:eastAsia="en-US"/>
    </w:rPr>
  </w:style>
  <w:style w:type="character" w:customStyle="1" w:styleId="ac">
    <w:name w:val="Основний текст Знак"/>
    <w:basedOn w:val="a0"/>
    <w:link w:val="ab"/>
    <w:uiPriority w:val="1"/>
    <w:semiHidden/>
    <w:rsid w:val="0014019C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43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2207</Words>
  <Characters>1259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123</cp:lastModifiedBy>
  <cp:revision>3</cp:revision>
  <cp:lastPrinted>2020-02-04T09:14:00Z</cp:lastPrinted>
  <dcterms:created xsi:type="dcterms:W3CDTF">2023-10-26T11:54:00Z</dcterms:created>
  <dcterms:modified xsi:type="dcterms:W3CDTF">2023-11-03T09:52:00Z</dcterms:modified>
</cp:coreProperties>
</file>