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B5" w:rsidRPr="00C60F8F" w:rsidRDefault="00427EB5" w:rsidP="00B62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F8F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EC49FF" w:rsidRPr="00475BA6" w:rsidRDefault="00427EB5" w:rsidP="00F80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>до проекту рішення обласної ради "</w:t>
      </w:r>
      <w:r w:rsidR="004111C0" w:rsidRPr="00C60F8F">
        <w:rPr>
          <w:rFonts w:ascii="Times New Roman" w:hAnsi="Times New Roman" w:cs="Times New Roman"/>
          <w:sz w:val="28"/>
          <w:szCs w:val="28"/>
        </w:rPr>
        <w:t xml:space="preserve">Про встановлення розміру статутного капіталу </w:t>
      </w:r>
      <w:r w:rsidR="00F80E4B">
        <w:rPr>
          <w:rFonts w:ascii="Times New Roman" w:hAnsi="Times New Roman" w:cs="Times New Roman"/>
          <w:sz w:val="28"/>
          <w:szCs w:val="28"/>
        </w:rPr>
        <w:t xml:space="preserve"> </w:t>
      </w:r>
      <w:r w:rsidR="00475BA6" w:rsidRPr="00475BA6">
        <w:rPr>
          <w:rFonts w:ascii="Times New Roman" w:hAnsi="Times New Roman" w:cs="Times New Roman"/>
          <w:sz w:val="28"/>
          <w:szCs w:val="28"/>
        </w:rPr>
        <w:t>КОМУНАЛЬНОМУ НЕКОМЕРЦІЙНОМУ ПІДПРИЄМСТВУ "ОБЛАСНИЙ ДИТЯЧИЙ САНАТОРІЙ "ПРОЛІСОК"  ЧЕРКАСЬКОЇ ОБЛАСНОЇ РАДИ"</w:t>
      </w:r>
    </w:p>
    <w:p w:rsidR="00C60F8F" w:rsidRPr="00C60F8F" w:rsidRDefault="00C60F8F" w:rsidP="00B62F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0F8F" w:rsidRPr="00475BA6" w:rsidRDefault="00C60F8F" w:rsidP="00F80E4B">
      <w:pPr>
        <w:pStyle w:val="ac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BA6">
        <w:rPr>
          <w:rFonts w:ascii="Times New Roman" w:hAnsi="Times New Roman" w:cs="Times New Roman"/>
          <w:b/>
          <w:sz w:val="28"/>
          <w:szCs w:val="28"/>
        </w:rPr>
        <w:t>Обґрунтування необхідності прийняття рішення</w:t>
      </w:r>
    </w:p>
    <w:p w:rsidR="00475BA6" w:rsidRPr="00377908" w:rsidRDefault="00475BA6" w:rsidP="00F80E4B">
      <w:pPr>
        <w:pStyle w:val="ac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75BA6" w:rsidRDefault="00427EB5" w:rsidP="00B62F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>Проект рішення обласної ради "</w:t>
      </w:r>
      <w:r w:rsidR="004111C0" w:rsidRPr="00C60F8F">
        <w:rPr>
          <w:rFonts w:ascii="Times New Roman" w:hAnsi="Times New Roman" w:cs="Times New Roman"/>
          <w:sz w:val="28"/>
          <w:szCs w:val="28"/>
        </w:rPr>
        <w:t xml:space="preserve">Про встановлення розміру статутного капіталу </w:t>
      </w:r>
      <w:r w:rsidR="00475BA6" w:rsidRPr="00475BA6">
        <w:rPr>
          <w:rFonts w:ascii="Times New Roman" w:hAnsi="Times New Roman" w:cs="Times New Roman"/>
          <w:sz w:val="28"/>
          <w:szCs w:val="28"/>
        </w:rPr>
        <w:t>КОМУНАЛЬНОМУ НЕКОМЕРЦІЙНОМУ ПІДПРИЄМСТВУ "ОБЛАСНИЙ ДИТЯЧИЙ САНАТОРІЙ "ПРОЛІСОК" ЧЕРКАСЬКОЇ ОБЛАСНОЇ РАДИ"</w:t>
      </w:r>
      <w:r w:rsidRPr="00C60F8F">
        <w:rPr>
          <w:rFonts w:ascii="Times New Roman" w:hAnsi="Times New Roman" w:cs="Times New Roman"/>
          <w:sz w:val="28"/>
          <w:szCs w:val="28"/>
        </w:rPr>
        <w:t xml:space="preserve"> підготовлено</w:t>
      </w:r>
      <w:r w:rsidR="009B685D">
        <w:rPr>
          <w:rFonts w:ascii="Times New Roman" w:hAnsi="Times New Roman" w:cs="Times New Roman"/>
          <w:sz w:val="28"/>
          <w:szCs w:val="28"/>
        </w:rPr>
        <w:t>,</w:t>
      </w:r>
      <w:r w:rsidRPr="00C60F8F">
        <w:rPr>
          <w:rFonts w:ascii="Times New Roman" w:hAnsi="Times New Roman" w:cs="Times New Roman"/>
          <w:sz w:val="28"/>
          <w:szCs w:val="28"/>
        </w:rPr>
        <w:t xml:space="preserve"> </w:t>
      </w:r>
      <w:r w:rsidR="00475BA6" w:rsidRPr="00475BA6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475BA6" w:rsidRPr="00475BA6">
        <w:rPr>
          <w:rFonts w:ascii="Times New Roman" w:hAnsi="Times New Roman" w:cs="Times New Roman"/>
          <w:sz w:val="28"/>
          <w:szCs w:val="28"/>
        </w:rPr>
        <w:t xml:space="preserve">лист комунального закладу "Обласний  дитячий санаторій "Пролісок" Черкаської обласної ради </w:t>
      </w:r>
      <w:r w:rsidR="009B685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75BA6" w:rsidRPr="00475BA6">
        <w:rPr>
          <w:rFonts w:ascii="Times New Roman" w:hAnsi="Times New Roman" w:cs="Times New Roman"/>
          <w:sz w:val="28"/>
          <w:szCs w:val="28"/>
        </w:rPr>
        <w:t>від 21.08.2023 № 187</w:t>
      </w:r>
      <w:r w:rsidR="009B685D">
        <w:rPr>
          <w:rFonts w:ascii="Times New Roman" w:hAnsi="Times New Roman" w:cs="Times New Roman"/>
          <w:sz w:val="28"/>
          <w:szCs w:val="28"/>
        </w:rPr>
        <w:t>.</w:t>
      </w:r>
    </w:p>
    <w:p w:rsidR="00475BA6" w:rsidRPr="009B685D" w:rsidRDefault="00475BA6" w:rsidP="00475BA6">
      <w:pPr>
        <w:spacing w:after="0" w:line="240" w:lineRule="auto"/>
        <w:ind w:firstLine="709"/>
        <w:rPr>
          <w:rFonts w:ascii="Times New Roman" w:hAnsi="Times New Roman" w:cs="Times New Roman"/>
          <w:b/>
          <w:sz w:val="16"/>
          <w:szCs w:val="16"/>
        </w:rPr>
      </w:pPr>
    </w:p>
    <w:p w:rsidR="00475BA6" w:rsidRDefault="00475BA6" w:rsidP="00F80E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BA6">
        <w:rPr>
          <w:rFonts w:ascii="Times New Roman" w:hAnsi="Times New Roman" w:cs="Times New Roman"/>
          <w:b/>
          <w:sz w:val="28"/>
          <w:szCs w:val="28"/>
        </w:rPr>
        <w:t>Правові підстави</w:t>
      </w:r>
    </w:p>
    <w:p w:rsidR="00475BA6" w:rsidRPr="00377908" w:rsidRDefault="00475BA6" w:rsidP="00475BA6">
      <w:pPr>
        <w:spacing w:after="0" w:line="240" w:lineRule="auto"/>
        <w:ind w:firstLine="709"/>
        <w:rPr>
          <w:rFonts w:ascii="Times New Roman" w:hAnsi="Times New Roman" w:cs="Times New Roman"/>
          <w:b/>
          <w:sz w:val="16"/>
          <w:szCs w:val="16"/>
        </w:rPr>
      </w:pPr>
    </w:p>
    <w:p w:rsidR="008A46D5" w:rsidRPr="00C60F8F" w:rsidRDefault="008A46D5" w:rsidP="008A46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 xml:space="preserve">Проект рішення розроблений на підставі пункту 20 статті 43, статті </w:t>
      </w:r>
      <w:r>
        <w:rPr>
          <w:rFonts w:ascii="Times New Roman" w:hAnsi="Times New Roman" w:cs="Times New Roman"/>
          <w:sz w:val="28"/>
          <w:szCs w:val="28"/>
        </w:rPr>
        <w:br/>
      </w:r>
      <w:r w:rsidRPr="00C60F8F">
        <w:rPr>
          <w:rFonts w:ascii="Times New Roman" w:hAnsi="Times New Roman" w:cs="Times New Roman"/>
          <w:sz w:val="28"/>
          <w:szCs w:val="28"/>
        </w:rPr>
        <w:t xml:space="preserve">59, частини п’ятої статті 60 Закону України "Про місцеве самоврядування </w:t>
      </w:r>
      <w:r>
        <w:rPr>
          <w:rFonts w:ascii="Times New Roman" w:hAnsi="Times New Roman" w:cs="Times New Roman"/>
          <w:sz w:val="28"/>
          <w:szCs w:val="28"/>
        </w:rPr>
        <w:br/>
      </w:r>
      <w:r w:rsidRPr="00C60F8F">
        <w:rPr>
          <w:rFonts w:ascii="Times New Roman" w:hAnsi="Times New Roman" w:cs="Times New Roman"/>
          <w:sz w:val="28"/>
          <w:szCs w:val="28"/>
        </w:rPr>
        <w:t xml:space="preserve">в Україні", частини 4 статті 78 Господарського кодексу України, </w:t>
      </w:r>
      <w:r w:rsidRPr="00C60F8F">
        <w:rPr>
          <w:rFonts w:ascii="Times New Roman" w:hAnsi="Times New Roman" w:cs="Times New Roman"/>
          <w:color w:val="000000"/>
          <w:sz w:val="28"/>
          <w:szCs w:val="28"/>
        </w:rPr>
        <w:t xml:space="preserve">рішень обласної ради </w:t>
      </w:r>
      <w:r w:rsidRPr="00C60F8F">
        <w:rPr>
          <w:rFonts w:ascii="Times New Roman" w:hAnsi="Times New Roman" w:cs="Times New Roman"/>
          <w:sz w:val="28"/>
          <w:szCs w:val="28"/>
        </w:rPr>
        <w:t xml:space="preserve">від 16.12.2016 № 10-18/VIІ "Про управління суб’єктами та об’єктами спільної власності територіальних громад сіл, селищ, міст Черкаської області" </w:t>
      </w:r>
      <w:r>
        <w:rPr>
          <w:rFonts w:ascii="Times New Roman" w:hAnsi="Times New Roman" w:cs="Times New Roman"/>
          <w:sz w:val="28"/>
          <w:szCs w:val="28"/>
        </w:rPr>
        <w:br/>
      </w:r>
      <w:r w:rsidRPr="00C60F8F">
        <w:rPr>
          <w:rFonts w:ascii="Times New Roman" w:hAnsi="Times New Roman" w:cs="Times New Roman"/>
          <w:sz w:val="28"/>
          <w:szCs w:val="28"/>
        </w:rPr>
        <w:t>(із змінами).</w:t>
      </w:r>
    </w:p>
    <w:p w:rsidR="00C96C72" w:rsidRDefault="00C96C72" w:rsidP="00B62FE9">
      <w:pPr>
        <w:spacing w:after="0" w:line="240" w:lineRule="auto"/>
        <w:ind w:firstLine="709"/>
        <w:jc w:val="both"/>
        <w:rPr>
          <w:rStyle w:val="rvts0"/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 xml:space="preserve">Відповідно до частини 4 статті 78 Господарського кодексу України </w:t>
      </w:r>
      <w:r w:rsidRPr="00C60F8F">
        <w:rPr>
          <w:rStyle w:val="rvts0"/>
          <w:rFonts w:ascii="Times New Roman" w:hAnsi="Times New Roman" w:cs="Times New Roman"/>
          <w:sz w:val="28"/>
          <w:szCs w:val="28"/>
        </w:rPr>
        <w:t xml:space="preserve">статутний капітал комунального унітарного підприємства утворюється органом, до сфери управління якого воно належить. Розмір статутного капіталу комунального унітарного підприємства визначається відповідною місцевою радою. </w:t>
      </w:r>
    </w:p>
    <w:p w:rsidR="00C96C72" w:rsidRPr="00C60F8F" w:rsidRDefault="00C96C72" w:rsidP="00B62FE9">
      <w:pPr>
        <w:spacing w:after="0" w:line="240" w:lineRule="auto"/>
        <w:ind w:firstLine="709"/>
        <w:jc w:val="both"/>
        <w:rPr>
          <w:rStyle w:val="rvts0"/>
          <w:rFonts w:ascii="Times New Roman" w:hAnsi="Times New Roman" w:cs="Times New Roman"/>
          <w:sz w:val="28"/>
          <w:szCs w:val="28"/>
        </w:rPr>
      </w:pPr>
      <w:r w:rsidRPr="00C60F8F">
        <w:rPr>
          <w:rStyle w:val="rvts0"/>
          <w:rFonts w:ascii="Times New Roman" w:hAnsi="Times New Roman" w:cs="Times New Roman"/>
          <w:sz w:val="28"/>
          <w:szCs w:val="28"/>
        </w:rPr>
        <w:t>На цей час</w:t>
      </w:r>
      <w:r w:rsidR="00475BA6" w:rsidRPr="00475BA6">
        <w:rPr>
          <w:rFonts w:ascii="Times New Roman" w:hAnsi="Times New Roman" w:cs="Times New Roman"/>
          <w:sz w:val="28"/>
          <w:szCs w:val="28"/>
        </w:rPr>
        <w:t xml:space="preserve"> </w:t>
      </w:r>
      <w:r w:rsidR="00475BA6" w:rsidRPr="00475BA6">
        <w:rPr>
          <w:rFonts w:ascii="Times New Roman" w:hAnsi="Times New Roman" w:cs="Times New Roman"/>
          <w:sz w:val="28"/>
          <w:szCs w:val="28"/>
        </w:rPr>
        <w:t>комунальн</w:t>
      </w:r>
      <w:r w:rsidR="00475BA6">
        <w:rPr>
          <w:rFonts w:ascii="Times New Roman" w:hAnsi="Times New Roman" w:cs="Times New Roman"/>
          <w:sz w:val="28"/>
          <w:szCs w:val="28"/>
        </w:rPr>
        <w:t>ий</w:t>
      </w:r>
      <w:r w:rsidR="00475BA6" w:rsidRPr="00475BA6">
        <w:rPr>
          <w:rFonts w:ascii="Times New Roman" w:hAnsi="Times New Roman" w:cs="Times New Roman"/>
          <w:sz w:val="28"/>
          <w:szCs w:val="28"/>
        </w:rPr>
        <w:t xml:space="preserve"> заклад "Обласний  дитячий санаторій "Пролісок" Черкаської обласної ради</w:t>
      </w:r>
      <w:r w:rsidRPr="00C60F8F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r w:rsidR="00475BA6">
        <w:rPr>
          <w:rStyle w:val="rvts0"/>
          <w:rFonts w:ascii="Times New Roman" w:hAnsi="Times New Roman" w:cs="Times New Roman"/>
          <w:sz w:val="28"/>
          <w:szCs w:val="28"/>
        </w:rPr>
        <w:t xml:space="preserve">перебуває у стані </w:t>
      </w:r>
      <w:r w:rsidR="002D3FCD">
        <w:rPr>
          <w:rStyle w:val="rvts0"/>
          <w:rFonts w:ascii="Times New Roman" w:hAnsi="Times New Roman" w:cs="Times New Roman"/>
          <w:sz w:val="28"/>
          <w:szCs w:val="28"/>
        </w:rPr>
        <w:t>реорганізації</w:t>
      </w:r>
      <w:r w:rsidR="0086498A">
        <w:rPr>
          <w:rStyle w:val="rvts0"/>
          <w:rFonts w:ascii="Times New Roman" w:hAnsi="Times New Roman" w:cs="Times New Roman"/>
          <w:sz w:val="28"/>
          <w:szCs w:val="28"/>
        </w:rPr>
        <w:t xml:space="preserve"> шляхом перетворення в комунальне некомерційне підприємство </w:t>
      </w:r>
      <w:r w:rsidR="00F80E4B">
        <w:rPr>
          <w:rStyle w:val="rvts0"/>
          <w:rFonts w:ascii="Times New Roman" w:hAnsi="Times New Roman" w:cs="Times New Roman"/>
          <w:sz w:val="28"/>
          <w:szCs w:val="28"/>
        </w:rPr>
        <w:t xml:space="preserve">(далі – КНП) </w:t>
      </w:r>
      <w:r w:rsidR="0086498A">
        <w:rPr>
          <w:rStyle w:val="rvts0"/>
          <w:rFonts w:ascii="Times New Roman" w:hAnsi="Times New Roman" w:cs="Times New Roman"/>
          <w:sz w:val="28"/>
          <w:szCs w:val="28"/>
        </w:rPr>
        <w:t>відповідно до рішення від 11.10.2019 № 32-12/</w:t>
      </w:r>
      <w:r w:rsidR="0086498A" w:rsidRPr="0086498A">
        <w:rPr>
          <w:rFonts w:ascii="Times New Roman" w:hAnsi="Times New Roman" w:cs="Times New Roman"/>
          <w:sz w:val="28"/>
          <w:szCs w:val="28"/>
          <w:shd w:val="clear" w:color="auto" w:fill="FFFFFF"/>
        </w:rPr>
        <w:t>VIІ</w:t>
      </w:r>
      <w:r w:rsidR="002D3FC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600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На</w:t>
      </w:r>
      <w:r w:rsidR="003779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разі </w:t>
      </w:r>
      <w:r w:rsidR="00C600F6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процедуру реорганізації не завершено.</w:t>
      </w:r>
    </w:p>
    <w:p w:rsidR="00C96C72" w:rsidRDefault="00C600F6" w:rsidP="00C600F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рішення</w:t>
      </w:r>
      <w:r w:rsidR="00C96C72" w:rsidRPr="002D3FCD">
        <w:rPr>
          <w:rFonts w:ascii="Times New Roman" w:hAnsi="Times New Roman" w:cs="Times New Roman"/>
          <w:sz w:val="28"/>
          <w:szCs w:val="28"/>
        </w:rPr>
        <w:t xml:space="preserve"> обласної ради </w:t>
      </w:r>
      <w:r w:rsidR="002D3FCD" w:rsidRPr="002D3FCD">
        <w:rPr>
          <w:rFonts w:ascii="Times New Roman" w:hAnsi="Times New Roman" w:cs="Times New Roman"/>
          <w:sz w:val="28"/>
          <w:szCs w:val="28"/>
        </w:rPr>
        <w:t xml:space="preserve">від 20.12.2019 № 34-38/VII "Про утворення статутного капіталу </w:t>
      </w:r>
      <w:r w:rsidR="002D3FCD" w:rsidRPr="002D3F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КОМУНАЛЬНОГО НЕКОМЕРЦІЙНОГО ПІДПРИЄМСТВА </w:t>
      </w:r>
      <w:r w:rsidR="002D3FCD" w:rsidRPr="002D3FCD">
        <w:rPr>
          <w:rFonts w:ascii="Times New Roman" w:hAnsi="Times New Roman" w:cs="Times New Roman"/>
          <w:sz w:val="28"/>
          <w:szCs w:val="28"/>
        </w:rPr>
        <w:t>"ОБЛАСНИЙ ДИТЯЧИЙ САНАТОРІЙ "ПРОЛІСОК"  ЧЕРКАСЬКОЇ ОБЛАСНОЇ РАДИ"</w:t>
      </w:r>
      <w:r w:rsidR="002D3FCD">
        <w:rPr>
          <w:rFonts w:ascii="Times New Roman" w:hAnsi="Times New Roman" w:cs="Times New Roman"/>
          <w:sz w:val="28"/>
          <w:szCs w:val="28"/>
        </w:rPr>
        <w:t xml:space="preserve">, із змінами, внесеними рішенням обласної ради </w:t>
      </w:r>
      <w:r w:rsidR="002D3FCD" w:rsidRPr="002D3FCD">
        <w:rPr>
          <w:rFonts w:ascii="Times New Roman" w:hAnsi="Times New Roman" w:cs="Times New Roman"/>
          <w:sz w:val="28"/>
          <w:szCs w:val="28"/>
        </w:rPr>
        <w:t>від 10.09.20121 № 8-12/VII</w:t>
      </w:r>
      <w:r w:rsidR="00377908">
        <w:rPr>
          <w:rFonts w:ascii="Times New Roman" w:hAnsi="Times New Roman" w:cs="Times New Roman"/>
          <w:sz w:val="28"/>
          <w:szCs w:val="28"/>
        </w:rPr>
        <w:t>,</w:t>
      </w:r>
      <w:r w:rsidR="002D3FCD" w:rsidRPr="002D3FCD">
        <w:rPr>
          <w:rFonts w:ascii="Times New Roman" w:hAnsi="Times New Roman" w:cs="Times New Roman"/>
          <w:sz w:val="28"/>
          <w:szCs w:val="28"/>
        </w:rPr>
        <w:t xml:space="preserve"> </w:t>
      </w:r>
      <w:r w:rsidRPr="00475BA6">
        <w:rPr>
          <w:rFonts w:ascii="Times New Roman" w:hAnsi="Times New Roman" w:cs="Times New Roman"/>
          <w:sz w:val="28"/>
          <w:szCs w:val="28"/>
        </w:rPr>
        <w:t>КОМУНАЛЬНОМУ НЕКОМЕРЦІЙНОМУ ПІДПРИЄМСТВУ "ОБЛАСНИЙ ДИТЯЧИЙ САНАТОРІЙ "ПРОЛІСОК"  ЧЕРКАСЬКОЇ ОБЛАСНОЇ РАДИ"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6C72" w:rsidRPr="00C600F6">
        <w:rPr>
          <w:rFonts w:ascii="Times New Roman" w:hAnsi="Times New Roman" w:cs="Times New Roman"/>
          <w:sz w:val="28"/>
          <w:szCs w:val="28"/>
        </w:rPr>
        <w:t>встановлено розмір статутного капіталу, що відповідав первісній вартості об’єктів нерухомого майна, що вход</w:t>
      </w:r>
      <w:r w:rsidR="004C35A7" w:rsidRPr="00C600F6">
        <w:rPr>
          <w:rFonts w:ascii="Times New Roman" w:hAnsi="Times New Roman" w:cs="Times New Roman"/>
          <w:sz w:val="28"/>
          <w:szCs w:val="28"/>
        </w:rPr>
        <w:t>или</w:t>
      </w:r>
      <w:r w:rsidR="00C96C72" w:rsidRPr="00C600F6">
        <w:rPr>
          <w:rFonts w:ascii="Times New Roman" w:hAnsi="Times New Roman" w:cs="Times New Roman"/>
          <w:sz w:val="28"/>
          <w:szCs w:val="28"/>
        </w:rPr>
        <w:t xml:space="preserve"> до його складу, на той момент.</w:t>
      </w:r>
    </w:p>
    <w:p w:rsidR="000B7DFB" w:rsidRDefault="000B7DFB" w:rsidP="000B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60F8F">
        <w:rPr>
          <w:rFonts w:ascii="Times New Roman" w:hAnsi="Times New Roman" w:cs="Times New Roman"/>
          <w:sz w:val="28"/>
          <w:szCs w:val="28"/>
        </w:rPr>
        <w:t xml:space="preserve">За правилами бухгалтерського обліку, якщо основні засоби передані </w:t>
      </w:r>
      <w:r>
        <w:rPr>
          <w:rFonts w:ascii="Times New Roman" w:hAnsi="Times New Roman" w:cs="Times New Roman"/>
          <w:sz w:val="28"/>
          <w:szCs w:val="28"/>
        </w:rPr>
        <w:br/>
      </w:r>
      <w:r w:rsidRPr="00C60F8F">
        <w:rPr>
          <w:rFonts w:ascii="Times New Roman" w:hAnsi="Times New Roman" w:cs="Times New Roman"/>
          <w:sz w:val="28"/>
          <w:szCs w:val="28"/>
        </w:rPr>
        <w:t>КНП як внесок до статутного капіталу, на них нараховується а</w:t>
      </w:r>
      <w:r w:rsidRPr="00C60F8F">
        <w:rPr>
          <w:rFonts w:ascii="Times New Roman" w:hAnsi="Times New Roman" w:cs="Times New Roman"/>
          <w:sz w:val="28"/>
          <w:szCs w:val="28"/>
          <w:lang w:eastAsia="uk-UA"/>
        </w:rPr>
        <w:t xml:space="preserve">мортизація 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  <w:t>яка відноситься до</w:t>
      </w:r>
      <w:r w:rsidRPr="00C60F8F">
        <w:rPr>
          <w:rFonts w:ascii="Times New Roman" w:hAnsi="Times New Roman" w:cs="Times New Roman"/>
          <w:sz w:val="28"/>
          <w:szCs w:val="28"/>
          <w:lang w:eastAsia="uk-UA"/>
        </w:rPr>
        <w:t xml:space="preserve"> витрат підприємства, що призводить до виникнення збитків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C60F8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0B7DFB" w:rsidRDefault="000B7DFB" w:rsidP="000B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Згідно з чинним законодавством фінансування </w:t>
      </w:r>
      <w:r w:rsidRPr="00C60F8F">
        <w:rPr>
          <w:rFonts w:ascii="Times New Roman" w:hAnsi="Times New Roman" w:cs="Times New Roman"/>
          <w:sz w:val="28"/>
          <w:szCs w:val="28"/>
          <w:lang w:eastAsia="uk-UA"/>
        </w:rPr>
        <w:t xml:space="preserve">КНП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здійснюється, </w:t>
      </w:r>
      <w:r>
        <w:rPr>
          <w:rFonts w:ascii="Times New Roman" w:hAnsi="Times New Roman" w:cs="Times New Roman"/>
          <w:sz w:val="28"/>
          <w:szCs w:val="28"/>
          <w:lang w:eastAsia="uk-UA"/>
        </w:rPr>
        <w:t>насамперед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 рахунок коштів</w:t>
      </w:r>
      <w:r w:rsidRPr="00C60F8F">
        <w:rPr>
          <w:rFonts w:ascii="Times New Roman" w:hAnsi="Times New Roman" w:cs="Times New Roman"/>
          <w:sz w:val="28"/>
          <w:szCs w:val="28"/>
          <w:lang w:eastAsia="uk-UA"/>
        </w:rPr>
        <w:t xml:space="preserve"> за надані послуги по програмі медичних гарантій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згідно з укладених </w:t>
      </w:r>
      <w:r w:rsidRPr="00C60F8F">
        <w:rPr>
          <w:rFonts w:ascii="Times New Roman" w:hAnsi="Times New Roman" w:cs="Times New Roman"/>
          <w:sz w:val="28"/>
          <w:szCs w:val="28"/>
          <w:lang w:eastAsia="uk-UA"/>
        </w:rPr>
        <w:t>з Національної служби здоров’я України (далі – НСЗУ)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договорів. КНП щ</w:t>
      </w:r>
      <w:r w:rsidRPr="00C60F8F">
        <w:rPr>
          <w:rFonts w:ascii="Times New Roman" w:hAnsi="Times New Roman" w:cs="Times New Roman"/>
          <w:sz w:val="28"/>
          <w:szCs w:val="28"/>
          <w:lang w:eastAsia="uk-UA"/>
        </w:rPr>
        <w:t xml:space="preserve">оквартально у встановленому порядку звітують НСЗУ про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власні </w:t>
      </w:r>
      <w:r w:rsidRPr="00C60F8F">
        <w:rPr>
          <w:rFonts w:ascii="Times New Roman" w:hAnsi="Times New Roman" w:cs="Times New Roman"/>
          <w:sz w:val="28"/>
          <w:szCs w:val="28"/>
          <w:lang w:eastAsia="uk-UA"/>
        </w:rPr>
        <w:t>доходи і витрати.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У разі наявності збитків,</w:t>
      </w:r>
      <w:r w:rsidRPr="00C60F8F">
        <w:rPr>
          <w:rFonts w:ascii="Times New Roman" w:hAnsi="Times New Roman" w:cs="Times New Roman"/>
          <w:sz w:val="28"/>
          <w:szCs w:val="28"/>
          <w:lang w:eastAsia="uk-UA"/>
        </w:rPr>
        <w:t xml:space="preserve"> звіт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КНП </w:t>
      </w:r>
      <w:r w:rsidRPr="00C60F8F">
        <w:rPr>
          <w:rFonts w:ascii="Times New Roman" w:hAnsi="Times New Roman" w:cs="Times New Roman"/>
          <w:sz w:val="28"/>
          <w:szCs w:val="28"/>
          <w:lang w:eastAsia="uk-UA"/>
        </w:rPr>
        <w:t xml:space="preserve">не проходить </w:t>
      </w:r>
      <w:proofErr w:type="spellStart"/>
      <w:r w:rsidRPr="00C60F8F">
        <w:rPr>
          <w:rFonts w:ascii="Times New Roman" w:hAnsi="Times New Roman" w:cs="Times New Roman"/>
          <w:sz w:val="28"/>
          <w:szCs w:val="28"/>
          <w:lang w:eastAsia="uk-UA"/>
        </w:rPr>
        <w:t>валідацію</w:t>
      </w:r>
      <w:proofErr w:type="spellEnd"/>
      <w:r w:rsidRPr="00C60F8F">
        <w:rPr>
          <w:rFonts w:ascii="Times New Roman" w:hAnsi="Times New Roman" w:cs="Times New Roman"/>
          <w:sz w:val="28"/>
          <w:szCs w:val="28"/>
          <w:lang w:eastAsia="uk-UA"/>
        </w:rPr>
        <w:t xml:space="preserve"> (перевірку)</w:t>
      </w:r>
      <w:r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C60F8F">
        <w:rPr>
          <w:rFonts w:ascii="Times New Roman" w:hAnsi="Times New Roman" w:cs="Times New Roman"/>
          <w:sz w:val="28"/>
          <w:szCs w:val="28"/>
          <w:lang w:eastAsia="uk-UA"/>
        </w:rPr>
        <w:t xml:space="preserve"> не приймається НСЗУ</w:t>
      </w:r>
      <w:r>
        <w:rPr>
          <w:rFonts w:ascii="Times New Roman" w:hAnsi="Times New Roman" w:cs="Times New Roman"/>
          <w:sz w:val="28"/>
          <w:szCs w:val="28"/>
          <w:lang w:eastAsia="uk-UA"/>
        </w:rPr>
        <w:t>, що перешкоджає надходження коштів КНП</w:t>
      </w:r>
      <w:r w:rsidRPr="00C60F8F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4C35A7" w:rsidRPr="00C60F8F" w:rsidRDefault="004C35A7" w:rsidP="00B62F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Згідно з положеннями договору </w:t>
      </w:r>
      <w:r w:rsidRPr="00C60F8F">
        <w:rPr>
          <w:rFonts w:ascii="Times New Roman" w:hAnsi="Times New Roman" w:cs="Times New Roman"/>
          <w:sz w:val="28"/>
          <w:szCs w:val="28"/>
        </w:rPr>
        <w:t xml:space="preserve">з галузевого управління </w:t>
      </w:r>
      <w:r w:rsidRPr="00C60F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суб’єктами </w:t>
      </w:r>
      <w:r w:rsidRPr="00C60F8F">
        <w:rPr>
          <w:rFonts w:ascii="Times New Roman" w:hAnsi="Times New Roman" w:cs="Times New Roman"/>
          <w:sz w:val="28"/>
          <w:szCs w:val="28"/>
        </w:rPr>
        <w:t>спільної власності територіальних громад сіл, селищ, міст Черкаської області</w:t>
      </w:r>
      <w:r w:rsidR="00B62FE9">
        <w:rPr>
          <w:rFonts w:ascii="Times New Roman" w:hAnsi="Times New Roman" w:cs="Times New Roman"/>
          <w:sz w:val="28"/>
          <w:szCs w:val="28"/>
        </w:rPr>
        <w:t xml:space="preserve"> </w:t>
      </w:r>
      <w:r w:rsidR="002A7610">
        <w:rPr>
          <w:rFonts w:ascii="Times New Roman" w:hAnsi="Times New Roman" w:cs="Times New Roman"/>
          <w:sz w:val="28"/>
          <w:szCs w:val="28"/>
        </w:rPr>
        <w:br/>
      </w:r>
      <w:r w:rsidRPr="00C60F8F">
        <w:rPr>
          <w:rFonts w:ascii="Times New Roman" w:hAnsi="Times New Roman" w:cs="Times New Roman"/>
          <w:sz w:val="28"/>
          <w:szCs w:val="28"/>
        </w:rPr>
        <w:t xml:space="preserve">від 03.05.2017 до повноважень </w:t>
      </w:r>
      <w:r w:rsidR="00441734" w:rsidRPr="00C60F8F">
        <w:rPr>
          <w:rFonts w:ascii="Times New Roman" w:hAnsi="Times New Roman" w:cs="Times New Roman"/>
          <w:sz w:val="28"/>
          <w:szCs w:val="28"/>
        </w:rPr>
        <w:t>Управління охорони здоров</w:t>
      </w:r>
      <w:r w:rsidR="00441734" w:rsidRPr="00C60F8F">
        <w:rPr>
          <w:rFonts w:ascii="Times New Roman" w:eastAsia="Malgun Gothic" w:hAnsi="Times New Roman" w:cs="Times New Roman"/>
          <w:sz w:val="28"/>
          <w:szCs w:val="28"/>
          <w:lang w:eastAsia="ko-KR"/>
        </w:rPr>
        <w:t>’я Черкаської ОДА</w:t>
      </w:r>
      <w:r w:rsidR="00AB1757" w:rsidRPr="00C60F8F">
        <w:rPr>
          <w:rFonts w:ascii="Times New Roman" w:eastAsia="Malgun Gothic" w:hAnsi="Times New Roman" w:cs="Times New Roman"/>
          <w:sz w:val="28"/>
          <w:szCs w:val="28"/>
          <w:lang w:eastAsia="ko-KR"/>
        </w:rPr>
        <w:t xml:space="preserve"> (далі – Управління)</w:t>
      </w:r>
      <w:r w:rsidR="00441734" w:rsidRPr="00C60F8F">
        <w:rPr>
          <w:rFonts w:ascii="Times New Roman" w:eastAsia="Malgun Gothic" w:hAnsi="Times New Roman" w:cs="Times New Roman"/>
          <w:sz w:val="28"/>
          <w:szCs w:val="28"/>
          <w:lang w:eastAsia="ko-KR"/>
        </w:rPr>
        <w:t>, як органу галузевого управл</w:t>
      </w:r>
      <w:r w:rsidR="00AB1757" w:rsidRPr="00C60F8F">
        <w:rPr>
          <w:rFonts w:ascii="Times New Roman" w:eastAsia="Malgun Gothic" w:hAnsi="Times New Roman" w:cs="Times New Roman"/>
          <w:sz w:val="28"/>
          <w:szCs w:val="28"/>
          <w:lang w:eastAsia="ko-KR"/>
        </w:rPr>
        <w:t>і</w:t>
      </w:r>
      <w:r w:rsidR="00441734" w:rsidRPr="00C60F8F">
        <w:rPr>
          <w:rFonts w:ascii="Times New Roman" w:eastAsia="Malgun Gothic" w:hAnsi="Times New Roman" w:cs="Times New Roman"/>
          <w:sz w:val="28"/>
          <w:szCs w:val="28"/>
          <w:lang w:eastAsia="ko-KR"/>
        </w:rPr>
        <w:t xml:space="preserve">ння </w:t>
      </w:r>
      <w:r w:rsidR="00441734" w:rsidRPr="00C60F8F">
        <w:rPr>
          <w:rFonts w:ascii="Times New Roman" w:hAnsi="Times New Roman" w:cs="Times New Roman"/>
          <w:sz w:val="28"/>
          <w:szCs w:val="28"/>
        </w:rPr>
        <w:t>КНП</w:t>
      </w:r>
      <w:r w:rsidR="00AB1757" w:rsidRPr="00C60F8F">
        <w:rPr>
          <w:rFonts w:ascii="Times New Roman" w:hAnsi="Times New Roman" w:cs="Times New Roman"/>
          <w:sz w:val="28"/>
          <w:szCs w:val="28"/>
        </w:rPr>
        <w:t>,</w:t>
      </w:r>
      <w:r w:rsidR="00441734" w:rsidRPr="00C60F8F">
        <w:rPr>
          <w:rFonts w:ascii="Times New Roman" w:hAnsi="Times New Roman" w:cs="Times New Roman"/>
          <w:sz w:val="28"/>
          <w:szCs w:val="28"/>
        </w:rPr>
        <w:t xml:space="preserve"> </w:t>
      </w:r>
      <w:r w:rsidRPr="00C60F8F">
        <w:rPr>
          <w:rFonts w:ascii="Times New Roman" w:hAnsi="Times New Roman" w:cs="Times New Roman"/>
          <w:sz w:val="28"/>
          <w:szCs w:val="28"/>
        </w:rPr>
        <w:t>відноситься внесення пропозицій Черкаській обласній раді щодо утворення статутного капіталу комунальних підприємств спільної власності територіальних громад сіл, селищ, міст Черкаської області.</w:t>
      </w:r>
    </w:p>
    <w:p w:rsidR="004C35A7" w:rsidRPr="00C60F8F" w:rsidRDefault="004C35A7" w:rsidP="00B62F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 xml:space="preserve">Питання зміни розміру статутного капіталу </w:t>
      </w:r>
      <w:r w:rsidR="00441734" w:rsidRPr="00C60F8F">
        <w:rPr>
          <w:rFonts w:ascii="Times New Roman" w:hAnsi="Times New Roman" w:cs="Times New Roman"/>
          <w:sz w:val="28"/>
          <w:szCs w:val="28"/>
        </w:rPr>
        <w:t xml:space="preserve">КНП </w:t>
      </w:r>
      <w:r w:rsidRPr="00C60F8F">
        <w:rPr>
          <w:rFonts w:ascii="Times New Roman" w:hAnsi="Times New Roman" w:cs="Times New Roman"/>
          <w:sz w:val="28"/>
          <w:szCs w:val="28"/>
        </w:rPr>
        <w:t xml:space="preserve">розглядалось на </w:t>
      </w:r>
      <w:r w:rsidR="00441734" w:rsidRPr="00C60F8F">
        <w:rPr>
          <w:rFonts w:ascii="Times New Roman" w:hAnsi="Times New Roman" w:cs="Times New Roman"/>
          <w:sz w:val="28"/>
          <w:szCs w:val="28"/>
        </w:rPr>
        <w:t>нараді</w:t>
      </w:r>
      <w:r w:rsidR="00DE1D3B" w:rsidRPr="00C60F8F">
        <w:rPr>
          <w:rFonts w:ascii="Times New Roman" w:hAnsi="Times New Roman" w:cs="Times New Roman"/>
          <w:sz w:val="28"/>
          <w:szCs w:val="28"/>
        </w:rPr>
        <w:t>,</w:t>
      </w:r>
      <w:r w:rsidR="00441734" w:rsidRPr="00C60F8F">
        <w:rPr>
          <w:rFonts w:ascii="Times New Roman" w:hAnsi="Times New Roman" w:cs="Times New Roman"/>
          <w:sz w:val="28"/>
          <w:szCs w:val="28"/>
        </w:rPr>
        <w:t xml:space="preserve"> організовано</w:t>
      </w:r>
      <w:r w:rsidR="00DE1D3B" w:rsidRPr="00C60F8F">
        <w:rPr>
          <w:rFonts w:ascii="Times New Roman" w:hAnsi="Times New Roman" w:cs="Times New Roman"/>
          <w:sz w:val="28"/>
          <w:szCs w:val="28"/>
        </w:rPr>
        <w:t>ї</w:t>
      </w:r>
      <w:r w:rsidR="00441734" w:rsidRPr="00C60F8F">
        <w:rPr>
          <w:rFonts w:ascii="Times New Roman" w:hAnsi="Times New Roman" w:cs="Times New Roman"/>
          <w:sz w:val="28"/>
          <w:szCs w:val="28"/>
        </w:rPr>
        <w:t xml:space="preserve"> Черкаською обласною радою 20.10.2021 за</w:t>
      </w:r>
      <w:r w:rsidR="00B62FE9">
        <w:rPr>
          <w:rFonts w:ascii="Times New Roman" w:hAnsi="Times New Roman" w:cs="Times New Roman"/>
          <w:sz w:val="28"/>
          <w:szCs w:val="28"/>
        </w:rPr>
        <w:t xml:space="preserve"> </w:t>
      </w:r>
      <w:r w:rsidR="00441734" w:rsidRPr="00C60F8F">
        <w:rPr>
          <w:rFonts w:ascii="Times New Roman" w:hAnsi="Times New Roman" w:cs="Times New Roman"/>
          <w:sz w:val="28"/>
          <w:szCs w:val="28"/>
        </w:rPr>
        <w:t>участі</w:t>
      </w:r>
      <w:r w:rsidRPr="00C60F8F">
        <w:rPr>
          <w:rFonts w:ascii="Times New Roman" w:hAnsi="Times New Roman" w:cs="Times New Roman"/>
          <w:sz w:val="28"/>
          <w:szCs w:val="28"/>
        </w:rPr>
        <w:t xml:space="preserve"> представник</w:t>
      </w:r>
      <w:r w:rsidR="00441734" w:rsidRPr="00C60F8F">
        <w:rPr>
          <w:rFonts w:ascii="Times New Roman" w:hAnsi="Times New Roman" w:cs="Times New Roman"/>
          <w:sz w:val="28"/>
          <w:szCs w:val="28"/>
        </w:rPr>
        <w:t xml:space="preserve">ів </w:t>
      </w:r>
      <w:r w:rsidRPr="00C60F8F">
        <w:rPr>
          <w:rFonts w:ascii="Times New Roman" w:hAnsi="Times New Roman" w:cs="Times New Roman"/>
          <w:sz w:val="28"/>
          <w:szCs w:val="28"/>
        </w:rPr>
        <w:t>Управління</w:t>
      </w:r>
      <w:r w:rsidR="00E92B32" w:rsidRPr="00C60F8F">
        <w:rPr>
          <w:rFonts w:ascii="Times New Roman" w:hAnsi="Times New Roman" w:cs="Times New Roman"/>
          <w:sz w:val="28"/>
          <w:szCs w:val="28"/>
        </w:rPr>
        <w:t>, Департаменту фінансів облдержадміністрації</w:t>
      </w:r>
      <w:r w:rsidRPr="00C60F8F">
        <w:rPr>
          <w:rFonts w:ascii="Times New Roman" w:hAnsi="Times New Roman" w:cs="Times New Roman"/>
          <w:sz w:val="28"/>
          <w:szCs w:val="28"/>
        </w:rPr>
        <w:t xml:space="preserve"> та КНП. </w:t>
      </w:r>
    </w:p>
    <w:p w:rsidR="004C35A7" w:rsidRDefault="00703503" w:rsidP="00B62F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результатами розгляду питання л</w:t>
      </w:r>
      <w:r w:rsidR="004C35A7" w:rsidRPr="00C60F8F">
        <w:rPr>
          <w:rFonts w:ascii="Times New Roman" w:hAnsi="Times New Roman" w:cs="Times New Roman"/>
          <w:sz w:val="28"/>
          <w:szCs w:val="28"/>
        </w:rPr>
        <w:t xml:space="preserve">истом від 18.01.2022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C35A7" w:rsidRPr="00C60F8F">
        <w:rPr>
          <w:rFonts w:ascii="Times New Roman" w:hAnsi="Times New Roman" w:cs="Times New Roman"/>
          <w:sz w:val="28"/>
          <w:szCs w:val="28"/>
        </w:rPr>
        <w:t>№</w:t>
      </w:r>
      <w:r w:rsidR="002A7610">
        <w:rPr>
          <w:rFonts w:ascii="Times New Roman" w:hAnsi="Times New Roman" w:cs="Times New Roman"/>
          <w:sz w:val="28"/>
          <w:szCs w:val="28"/>
        </w:rPr>
        <w:t> </w:t>
      </w:r>
      <w:r w:rsidR="004C35A7" w:rsidRPr="00C60F8F">
        <w:rPr>
          <w:rFonts w:ascii="Times New Roman" w:hAnsi="Times New Roman" w:cs="Times New Roman"/>
          <w:sz w:val="28"/>
          <w:szCs w:val="28"/>
        </w:rPr>
        <w:t>193/02/12-01-18 Управління звернул</w:t>
      </w:r>
      <w:r w:rsidR="000B7DFB">
        <w:rPr>
          <w:rFonts w:ascii="Times New Roman" w:hAnsi="Times New Roman" w:cs="Times New Roman"/>
          <w:sz w:val="28"/>
          <w:szCs w:val="28"/>
        </w:rPr>
        <w:t>о</w:t>
      </w:r>
      <w:r w:rsidR="004C35A7" w:rsidRPr="00C60F8F">
        <w:rPr>
          <w:rFonts w:ascii="Times New Roman" w:hAnsi="Times New Roman" w:cs="Times New Roman"/>
          <w:sz w:val="28"/>
          <w:szCs w:val="28"/>
        </w:rPr>
        <w:t xml:space="preserve">сь до обласної ради </w:t>
      </w:r>
      <w:r w:rsidR="00441734" w:rsidRPr="00C60F8F">
        <w:rPr>
          <w:rFonts w:ascii="Times New Roman" w:hAnsi="Times New Roman" w:cs="Times New Roman"/>
          <w:sz w:val="28"/>
          <w:szCs w:val="28"/>
        </w:rPr>
        <w:t xml:space="preserve">з пропозицією </w:t>
      </w:r>
      <w:r w:rsidR="004C35A7" w:rsidRPr="00C60F8F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377908">
        <w:rPr>
          <w:rFonts w:ascii="Times New Roman" w:hAnsi="Times New Roman" w:cs="Times New Roman"/>
          <w:sz w:val="28"/>
          <w:szCs w:val="28"/>
        </w:rPr>
        <w:t>розмір статутного капіталу КНП</w:t>
      </w:r>
      <w:r w:rsidR="004C35A7" w:rsidRPr="00C60F8F">
        <w:rPr>
          <w:rFonts w:ascii="Times New Roman" w:hAnsi="Times New Roman" w:cs="Times New Roman"/>
          <w:sz w:val="28"/>
          <w:szCs w:val="28"/>
        </w:rPr>
        <w:t xml:space="preserve"> в нульовому грошовому виразі.</w:t>
      </w:r>
    </w:p>
    <w:p w:rsidR="000B7DFB" w:rsidRDefault="000B7DFB" w:rsidP="000B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межах завершення процедури реорганізації </w:t>
      </w:r>
      <w:r w:rsidRPr="00475BA6">
        <w:rPr>
          <w:rFonts w:ascii="Times New Roman" w:hAnsi="Times New Roman" w:cs="Times New Roman"/>
          <w:sz w:val="28"/>
          <w:szCs w:val="28"/>
        </w:rPr>
        <w:t xml:space="preserve">комунального закладу "Обласний  дитячий санаторій "Пролісок" Черкаської обласної ради </w:t>
      </w:r>
      <w:r>
        <w:rPr>
          <w:rFonts w:ascii="Times New Roman" w:hAnsi="Times New Roman" w:cs="Times New Roman"/>
          <w:sz w:val="28"/>
          <w:szCs w:val="28"/>
        </w:rPr>
        <w:t xml:space="preserve">в КНП закладом направлено обласній раді лист </w:t>
      </w:r>
      <w:r w:rsidRPr="00475BA6">
        <w:rPr>
          <w:rFonts w:ascii="Times New Roman" w:hAnsi="Times New Roman" w:cs="Times New Roman"/>
          <w:sz w:val="28"/>
          <w:szCs w:val="28"/>
        </w:rPr>
        <w:t>від 21.08.2023 № 187</w:t>
      </w:r>
      <w:r>
        <w:rPr>
          <w:rFonts w:ascii="Times New Roman" w:hAnsi="Times New Roman" w:cs="Times New Roman"/>
          <w:sz w:val="28"/>
          <w:szCs w:val="28"/>
        </w:rPr>
        <w:t xml:space="preserve"> щодо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статуту КНП </w:t>
      </w:r>
      <w:r w:rsidRPr="00475BA6">
        <w:rPr>
          <w:rFonts w:ascii="Times New Roman" w:hAnsi="Times New Roman" w:cs="Times New Roman"/>
          <w:sz w:val="28"/>
          <w:szCs w:val="28"/>
        </w:rPr>
        <w:t>"Обласний  дитячий санаторій "Пролісок" Черкаської обласної ради"</w:t>
      </w:r>
      <w:r>
        <w:rPr>
          <w:rFonts w:ascii="Times New Roman" w:hAnsi="Times New Roman" w:cs="Times New Roman"/>
          <w:sz w:val="28"/>
          <w:szCs w:val="28"/>
        </w:rPr>
        <w:t>, погодженого з Управлінням, в якому запропонувало встановити статутний капітал у розмірі 0 гривень 0 копійок.</w:t>
      </w:r>
    </w:p>
    <w:p w:rsidR="00441734" w:rsidRPr="00C60F8F" w:rsidRDefault="00816EDE" w:rsidP="00B62F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  <w:lang w:eastAsia="uk-UA"/>
        </w:rPr>
        <w:t>З огляду на означене, д</w:t>
      </w:r>
      <w:r w:rsidR="00441734" w:rsidRPr="00C60F8F">
        <w:rPr>
          <w:rFonts w:ascii="Times New Roman" w:hAnsi="Times New Roman" w:cs="Times New Roman"/>
          <w:sz w:val="28"/>
          <w:szCs w:val="28"/>
          <w:lang w:eastAsia="uk-UA"/>
        </w:rPr>
        <w:t xml:space="preserve">аним </w:t>
      </w:r>
      <w:proofErr w:type="spellStart"/>
      <w:r w:rsidR="00441734" w:rsidRPr="00C60F8F">
        <w:rPr>
          <w:rFonts w:ascii="Times New Roman" w:hAnsi="Times New Roman" w:cs="Times New Roman"/>
          <w:sz w:val="28"/>
          <w:szCs w:val="28"/>
          <w:lang w:eastAsia="uk-UA"/>
        </w:rPr>
        <w:t>проєктом</w:t>
      </w:r>
      <w:proofErr w:type="spellEnd"/>
      <w:r w:rsidR="00441734" w:rsidRPr="00C60F8F">
        <w:rPr>
          <w:rFonts w:ascii="Times New Roman" w:hAnsi="Times New Roman" w:cs="Times New Roman"/>
          <w:sz w:val="28"/>
          <w:szCs w:val="28"/>
          <w:lang w:eastAsia="uk-UA"/>
        </w:rPr>
        <w:t xml:space="preserve"> рішення </w:t>
      </w:r>
      <w:r w:rsidR="00953D26" w:rsidRPr="00C60F8F">
        <w:rPr>
          <w:rFonts w:ascii="Times New Roman" w:hAnsi="Times New Roman" w:cs="Times New Roman"/>
          <w:sz w:val="28"/>
          <w:szCs w:val="28"/>
          <w:lang w:eastAsia="uk-UA"/>
        </w:rPr>
        <w:t xml:space="preserve">обласної ради </w:t>
      </w:r>
      <w:r w:rsidR="00441734" w:rsidRPr="00C60F8F">
        <w:rPr>
          <w:rFonts w:ascii="Times New Roman" w:hAnsi="Times New Roman" w:cs="Times New Roman"/>
          <w:sz w:val="28"/>
          <w:szCs w:val="28"/>
          <w:lang w:eastAsia="uk-UA"/>
        </w:rPr>
        <w:t xml:space="preserve">пропонується </w:t>
      </w:r>
      <w:r w:rsidR="00441734" w:rsidRPr="00C60F8F">
        <w:rPr>
          <w:rFonts w:ascii="Times New Roman" w:hAnsi="Times New Roman" w:cs="Times New Roman"/>
          <w:color w:val="000000"/>
          <w:sz w:val="28"/>
          <w:szCs w:val="28"/>
        </w:rPr>
        <w:t xml:space="preserve">встановити статутний капітал </w:t>
      </w:r>
      <w:r w:rsidR="00703503">
        <w:rPr>
          <w:rFonts w:ascii="Times New Roman" w:hAnsi="Times New Roman" w:cs="Times New Roman"/>
          <w:sz w:val="28"/>
          <w:szCs w:val="28"/>
        </w:rPr>
        <w:t xml:space="preserve">КНП </w:t>
      </w:r>
      <w:r w:rsidR="00703503" w:rsidRPr="00475BA6">
        <w:rPr>
          <w:rFonts w:ascii="Times New Roman" w:hAnsi="Times New Roman" w:cs="Times New Roman"/>
          <w:sz w:val="28"/>
          <w:szCs w:val="28"/>
        </w:rPr>
        <w:t>"Обласний  дитячий санаторій "Пролісок" Черкаської обласної ради"</w:t>
      </w:r>
      <w:r w:rsidR="008A46D5">
        <w:rPr>
          <w:rFonts w:ascii="Times New Roman" w:hAnsi="Times New Roman" w:cs="Times New Roman"/>
          <w:sz w:val="28"/>
          <w:szCs w:val="28"/>
        </w:rPr>
        <w:t xml:space="preserve"> </w:t>
      </w:r>
      <w:r w:rsidR="00441734" w:rsidRPr="00C60F8F">
        <w:rPr>
          <w:rFonts w:ascii="Times New Roman" w:hAnsi="Times New Roman" w:cs="Times New Roman"/>
          <w:sz w:val="28"/>
          <w:szCs w:val="28"/>
          <w:lang w:eastAsia="uk-UA"/>
        </w:rPr>
        <w:t>у грошовому виразі у розмірі 0 грн</w:t>
      </w:r>
      <w:r w:rsidR="000B7DF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17DC5" w:rsidRPr="00C60F8F">
        <w:rPr>
          <w:rFonts w:ascii="Times New Roman" w:hAnsi="Times New Roman" w:cs="Times New Roman"/>
          <w:sz w:val="28"/>
          <w:szCs w:val="28"/>
          <w:lang w:eastAsia="uk-UA"/>
        </w:rPr>
        <w:t xml:space="preserve">та відмінити раніше прийняті рішення обласної ради, якими статутний капітал </w:t>
      </w:r>
      <w:r w:rsidR="00703503">
        <w:rPr>
          <w:rFonts w:ascii="Times New Roman" w:hAnsi="Times New Roman" w:cs="Times New Roman"/>
          <w:sz w:val="28"/>
          <w:szCs w:val="28"/>
          <w:lang w:eastAsia="uk-UA"/>
        </w:rPr>
        <w:t>було</w:t>
      </w:r>
      <w:r w:rsidR="00B17DC5" w:rsidRPr="00C60F8F">
        <w:rPr>
          <w:rFonts w:ascii="Times New Roman" w:hAnsi="Times New Roman" w:cs="Times New Roman"/>
          <w:sz w:val="28"/>
          <w:szCs w:val="28"/>
          <w:lang w:eastAsia="uk-UA"/>
        </w:rPr>
        <w:t xml:space="preserve"> утворено у вигляді нерухомого майна</w:t>
      </w:r>
      <w:r w:rsidR="00377908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F4236" w:rsidRPr="00F80E4B" w:rsidRDefault="006F4236" w:rsidP="00B62F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60F8F" w:rsidRPr="00C60F8F" w:rsidRDefault="00C60F8F" w:rsidP="00F80E4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F8F">
        <w:rPr>
          <w:rFonts w:ascii="Times New Roman" w:hAnsi="Times New Roman" w:cs="Times New Roman"/>
          <w:b/>
          <w:sz w:val="28"/>
          <w:szCs w:val="28"/>
        </w:rPr>
        <w:t>Мета і шляхи її досягнення</w:t>
      </w:r>
    </w:p>
    <w:p w:rsidR="00C60F8F" w:rsidRPr="00C60F8F" w:rsidRDefault="00C60F8F" w:rsidP="00B62F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 xml:space="preserve">Основною метою прийняття проекту рішення є недопущення </w:t>
      </w:r>
      <w:r w:rsidR="008A46D5">
        <w:rPr>
          <w:rFonts w:ascii="Times New Roman" w:hAnsi="Times New Roman" w:cs="Times New Roman"/>
          <w:sz w:val="28"/>
          <w:szCs w:val="28"/>
        </w:rPr>
        <w:t xml:space="preserve">в майбутньому </w:t>
      </w:r>
      <w:r w:rsidRPr="00C60F8F">
        <w:rPr>
          <w:rFonts w:ascii="Times New Roman" w:hAnsi="Times New Roman" w:cs="Times New Roman"/>
          <w:sz w:val="28"/>
          <w:szCs w:val="28"/>
        </w:rPr>
        <w:t>збитковості комунальн</w:t>
      </w:r>
      <w:r w:rsidR="008A46D5">
        <w:rPr>
          <w:rFonts w:ascii="Times New Roman" w:hAnsi="Times New Roman" w:cs="Times New Roman"/>
          <w:sz w:val="28"/>
          <w:szCs w:val="28"/>
        </w:rPr>
        <w:t>ого</w:t>
      </w:r>
      <w:r w:rsidRPr="00C60F8F">
        <w:rPr>
          <w:rFonts w:ascii="Times New Roman" w:hAnsi="Times New Roman" w:cs="Times New Roman"/>
          <w:sz w:val="28"/>
          <w:szCs w:val="28"/>
        </w:rPr>
        <w:t xml:space="preserve"> некомерційн</w:t>
      </w:r>
      <w:r w:rsidR="008A46D5">
        <w:rPr>
          <w:rFonts w:ascii="Times New Roman" w:hAnsi="Times New Roman" w:cs="Times New Roman"/>
          <w:sz w:val="28"/>
          <w:szCs w:val="28"/>
        </w:rPr>
        <w:t>ого</w:t>
      </w:r>
      <w:r w:rsidRPr="00C60F8F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8A46D5">
        <w:rPr>
          <w:rFonts w:ascii="Times New Roman" w:hAnsi="Times New Roman" w:cs="Times New Roman"/>
          <w:sz w:val="28"/>
          <w:szCs w:val="28"/>
        </w:rPr>
        <w:t xml:space="preserve">а </w:t>
      </w:r>
      <w:r w:rsidR="008A46D5" w:rsidRPr="00475BA6">
        <w:rPr>
          <w:rFonts w:ascii="Times New Roman" w:hAnsi="Times New Roman" w:cs="Times New Roman"/>
          <w:sz w:val="28"/>
          <w:szCs w:val="28"/>
        </w:rPr>
        <w:t>"Обласний  дитячий санаторій "Пролісок" Черкаської обласної ради"</w:t>
      </w:r>
      <w:r w:rsidRPr="00C60F8F">
        <w:rPr>
          <w:rFonts w:ascii="Times New Roman" w:hAnsi="Times New Roman" w:cs="Times New Roman"/>
          <w:sz w:val="28"/>
          <w:szCs w:val="28"/>
        </w:rPr>
        <w:t xml:space="preserve">, забезпечення </w:t>
      </w:r>
      <w:r w:rsidR="008A46D5">
        <w:rPr>
          <w:rFonts w:ascii="Times New Roman" w:hAnsi="Times New Roman" w:cs="Times New Roman"/>
          <w:sz w:val="28"/>
          <w:szCs w:val="28"/>
        </w:rPr>
        <w:t>його</w:t>
      </w:r>
      <w:r w:rsidRPr="00C60F8F">
        <w:rPr>
          <w:rFonts w:ascii="Times New Roman" w:hAnsi="Times New Roman" w:cs="Times New Roman"/>
          <w:sz w:val="28"/>
          <w:szCs w:val="28"/>
        </w:rPr>
        <w:t xml:space="preserve"> ефективної діяльності і своєчасного медичного забезпечення населення.</w:t>
      </w:r>
    </w:p>
    <w:p w:rsidR="00F80E4B" w:rsidRPr="00551254" w:rsidRDefault="00F80E4B" w:rsidP="00F80E4B">
      <w:pPr>
        <w:tabs>
          <w:tab w:val="left" w:pos="5730"/>
          <w:tab w:val="left" w:pos="1200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1254">
        <w:rPr>
          <w:rFonts w:ascii="Times New Roman" w:eastAsia="Calibri" w:hAnsi="Times New Roman" w:cs="Times New Roman"/>
          <w:b/>
          <w:sz w:val="28"/>
          <w:szCs w:val="28"/>
        </w:rPr>
        <w:t>Фінансово-економічне обґрунтування</w:t>
      </w:r>
    </w:p>
    <w:p w:rsidR="00F80E4B" w:rsidRPr="006F2674" w:rsidRDefault="00F80E4B" w:rsidP="00F80E4B">
      <w:pPr>
        <w:tabs>
          <w:tab w:val="left" w:pos="5730"/>
          <w:tab w:val="left" w:pos="1200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F80E4B" w:rsidRPr="00551254" w:rsidRDefault="00F80E4B" w:rsidP="00F80E4B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254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</w:t>
      </w:r>
      <w:proofErr w:type="spellStart"/>
      <w:r w:rsidRPr="00551254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551254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не потребує додаткових матеріальних та інших витрат.</w:t>
      </w:r>
    </w:p>
    <w:p w:rsidR="00F80E4B" w:rsidRDefault="00F80E4B" w:rsidP="00F80E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685D" w:rsidRPr="00551254" w:rsidRDefault="009B685D" w:rsidP="00F80E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E4B" w:rsidRPr="00551254" w:rsidRDefault="00F80E4B" w:rsidP="00F80E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управління об’єктами </w:t>
      </w:r>
    </w:p>
    <w:p w:rsidR="00F80E4B" w:rsidRPr="00551254" w:rsidRDefault="00F80E4B" w:rsidP="00F80E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25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спільної власності територіальних</w:t>
      </w:r>
    </w:p>
    <w:p w:rsidR="00F80E4B" w:rsidRPr="00551254" w:rsidRDefault="00F80E4B" w:rsidP="00F80E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 області виконавчого </w:t>
      </w:r>
    </w:p>
    <w:p w:rsidR="00C60F8F" w:rsidRPr="00C60F8F" w:rsidRDefault="00F80E4B" w:rsidP="00170D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апарату обласної ради </w:t>
      </w:r>
      <w:r w:rsidRPr="005512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512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512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512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512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B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551254">
        <w:rPr>
          <w:rFonts w:ascii="Times New Roman" w:eastAsia="Times New Roman" w:hAnsi="Times New Roman" w:cs="Times New Roman"/>
          <w:sz w:val="28"/>
          <w:szCs w:val="28"/>
          <w:lang w:eastAsia="ru-RU"/>
        </w:rPr>
        <w:t>О. ЗВЯГІНЦЕВА</w:t>
      </w:r>
      <w:bookmarkStart w:id="0" w:name="_GoBack"/>
      <w:bookmarkEnd w:id="0"/>
    </w:p>
    <w:sectPr w:rsidR="00C60F8F" w:rsidRPr="00C60F8F" w:rsidSect="00377908">
      <w:headerReference w:type="default" r:id="rId7"/>
      <w:pgSz w:w="11906" w:h="16838"/>
      <w:pgMar w:top="1134" w:right="567" w:bottom="993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04A" w:rsidRDefault="00B1104A" w:rsidP="00EC49FF">
      <w:pPr>
        <w:spacing w:after="0" w:line="240" w:lineRule="auto"/>
      </w:pPr>
      <w:r>
        <w:separator/>
      </w:r>
    </w:p>
  </w:endnote>
  <w:endnote w:type="continuationSeparator" w:id="0">
    <w:p w:rsidR="00B1104A" w:rsidRDefault="00B1104A" w:rsidP="00EC4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04A" w:rsidRDefault="00B1104A" w:rsidP="00EC49FF">
      <w:pPr>
        <w:spacing w:after="0" w:line="240" w:lineRule="auto"/>
      </w:pPr>
      <w:r>
        <w:separator/>
      </w:r>
    </w:p>
  </w:footnote>
  <w:footnote w:type="continuationSeparator" w:id="0">
    <w:p w:rsidR="00B1104A" w:rsidRDefault="00B1104A" w:rsidP="00EC4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4303665"/>
      <w:docPartObj>
        <w:docPartGallery w:val="Page Numbers (Top of Page)"/>
        <w:docPartUnique/>
      </w:docPartObj>
    </w:sdtPr>
    <w:sdtEndPr/>
    <w:sdtContent>
      <w:p w:rsidR="00EC49FF" w:rsidRDefault="00EC49F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DD2">
          <w:rPr>
            <w:noProof/>
          </w:rPr>
          <w:t>2</w:t>
        </w:r>
        <w:r>
          <w:fldChar w:fldCharType="end"/>
        </w:r>
      </w:p>
    </w:sdtContent>
  </w:sdt>
  <w:p w:rsidR="00EC49FF" w:rsidRDefault="00EC49F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32B4B"/>
    <w:multiLevelType w:val="hybridMultilevel"/>
    <w:tmpl w:val="F36E4CA6"/>
    <w:lvl w:ilvl="0" w:tplc="BDD646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A60"/>
    <w:rsid w:val="000B7DFB"/>
    <w:rsid w:val="000E62BE"/>
    <w:rsid w:val="000F4813"/>
    <w:rsid w:val="00170DD2"/>
    <w:rsid w:val="00186265"/>
    <w:rsid w:val="0023724A"/>
    <w:rsid w:val="002A7610"/>
    <w:rsid w:val="002D3FCD"/>
    <w:rsid w:val="00377908"/>
    <w:rsid w:val="003E4BBE"/>
    <w:rsid w:val="004111C0"/>
    <w:rsid w:val="00427EB5"/>
    <w:rsid w:val="00441734"/>
    <w:rsid w:val="00475BA6"/>
    <w:rsid w:val="004935D3"/>
    <w:rsid w:val="004B1D7B"/>
    <w:rsid w:val="004C35A7"/>
    <w:rsid w:val="005574E9"/>
    <w:rsid w:val="00557998"/>
    <w:rsid w:val="005C6387"/>
    <w:rsid w:val="006E02AF"/>
    <w:rsid w:val="006F0C1E"/>
    <w:rsid w:val="006F4236"/>
    <w:rsid w:val="00703503"/>
    <w:rsid w:val="00767519"/>
    <w:rsid w:val="007B0700"/>
    <w:rsid w:val="00816EDE"/>
    <w:rsid w:val="00817451"/>
    <w:rsid w:val="00863673"/>
    <w:rsid w:val="0086498A"/>
    <w:rsid w:val="008A46D5"/>
    <w:rsid w:val="009039E7"/>
    <w:rsid w:val="00920D7B"/>
    <w:rsid w:val="00953D26"/>
    <w:rsid w:val="00991A60"/>
    <w:rsid w:val="009B685D"/>
    <w:rsid w:val="009D04C0"/>
    <w:rsid w:val="00A90A23"/>
    <w:rsid w:val="00AB1757"/>
    <w:rsid w:val="00B1104A"/>
    <w:rsid w:val="00B17DC5"/>
    <w:rsid w:val="00B374EF"/>
    <w:rsid w:val="00B62FE9"/>
    <w:rsid w:val="00BF7682"/>
    <w:rsid w:val="00C1598D"/>
    <w:rsid w:val="00C4542A"/>
    <w:rsid w:val="00C600F6"/>
    <w:rsid w:val="00C60F8F"/>
    <w:rsid w:val="00C919FA"/>
    <w:rsid w:val="00C96C72"/>
    <w:rsid w:val="00CF7D4E"/>
    <w:rsid w:val="00DE1D3B"/>
    <w:rsid w:val="00E052B2"/>
    <w:rsid w:val="00E22DEB"/>
    <w:rsid w:val="00E92B32"/>
    <w:rsid w:val="00E9710D"/>
    <w:rsid w:val="00EC077B"/>
    <w:rsid w:val="00EC49FF"/>
    <w:rsid w:val="00F80E4B"/>
    <w:rsid w:val="00FA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FFBB79-4807-45BD-8664-B80D676E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EB5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7EB5"/>
    <w:rPr>
      <w:color w:val="0000FF"/>
      <w:u w:val="single"/>
    </w:rPr>
  </w:style>
  <w:style w:type="character" w:customStyle="1" w:styleId="rvts0">
    <w:name w:val="rvts0"/>
    <w:basedOn w:val="a0"/>
    <w:rsid w:val="00427EB5"/>
  </w:style>
  <w:style w:type="paragraph" w:styleId="a4">
    <w:name w:val="Title"/>
    <w:basedOn w:val="a"/>
    <w:link w:val="a5"/>
    <w:qFormat/>
    <w:rsid w:val="00C96C72"/>
    <w:pPr>
      <w:autoSpaceDE w:val="0"/>
      <w:autoSpaceDN w:val="0"/>
      <w:spacing w:after="0" w:line="240" w:lineRule="auto"/>
      <w:jc w:val="center"/>
    </w:pPr>
    <w:rPr>
      <w:rFonts w:ascii="Courier New" w:eastAsia="Calibri" w:hAnsi="Courier New" w:cs="Courier New"/>
      <w:b/>
      <w:bCs/>
      <w:sz w:val="28"/>
      <w:szCs w:val="28"/>
      <w:lang w:eastAsia="ru-RU"/>
    </w:rPr>
  </w:style>
  <w:style w:type="character" w:customStyle="1" w:styleId="a5">
    <w:name w:val="Назва Знак"/>
    <w:basedOn w:val="a0"/>
    <w:link w:val="a4"/>
    <w:rsid w:val="00C96C72"/>
    <w:rPr>
      <w:rFonts w:ascii="Courier New" w:eastAsia="Calibri" w:hAnsi="Courier New" w:cs="Courier New"/>
      <w:b/>
      <w:bCs/>
      <w:sz w:val="28"/>
      <w:szCs w:val="28"/>
      <w:lang w:val="uk-UA" w:eastAsia="ru-RU"/>
    </w:rPr>
  </w:style>
  <w:style w:type="character" w:styleId="a6">
    <w:name w:val="Emphasis"/>
    <w:uiPriority w:val="20"/>
    <w:qFormat/>
    <w:rsid w:val="00C96C72"/>
    <w:rPr>
      <w:i/>
      <w:iCs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111C0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rvps14">
    <w:name w:val="rvps14"/>
    <w:basedOn w:val="a"/>
    <w:rsid w:val="00BF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F7682"/>
  </w:style>
  <w:style w:type="paragraph" w:customStyle="1" w:styleId="rvps6">
    <w:name w:val="rvps6"/>
    <w:basedOn w:val="a"/>
    <w:rsid w:val="00BF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F7682"/>
  </w:style>
  <w:style w:type="paragraph" w:customStyle="1" w:styleId="a7">
    <w:name w:val="Знак Знак Знак Знак Знак Знак Знак Знак"/>
    <w:basedOn w:val="a"/>
    <w:rsid w:val="004C35A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4C3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4C35A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C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EC49FF"/>
    <w:rPr>
      <w:lang w:val="uk-UA"/>
    </w:rPr>
  </w:style>
  <w:style w:type="paragraph" w:styleId="aa">
    <w:name w:val="footer"/>
    <w:basedOn w:val="a"/>
    <w:link w:val="ab"/>
    <w:uiPriority w:val="99"/>
    <w:unhideWhenUsed/>
    <w:rsid w:val="00EC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EC49FF"/>
    <w:rPr>
      <w:lang w:val="uk-UA"/>
    </w:rPr>
  </w:style>
  <w:style w:type="character" w:customStyle="1" w:styleId="rvts37">
    <w:name w:val="rvts37"/>
    <w:rsid w:val="00C60F8F"/>
  </w:style>
  <w:style w:type="paragraph" w:styleId="ac">
    <w:name w:val="List Paragraph"/>
    <w:basedOn w:val="a"/>
    <w:uiPriority w:val="34"/>
    <w:qFormat/>
    <w:rsid w:val="00475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534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3184</Words>
  <Characters>1816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RePack by Diakov</cp:lastModifiedBy>
  <cp:revision>8</cp:revision>
  <cp:lastPrinted>2022-02-03T14:26:00Z</cp:lastPrinted>
  <dcterms:created xsi:type="dcterms:W3CDTF">2023-10-09T07:57:00Z</dcterms:created>
  <dcterms:modified xsi:type="dcterms:W3CDTF">2023-10-09T09:01:00Z</dcterms:modified>
</cp:coreProperties>
</file>