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60948336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7755E2" w:rsidRDefault="007755E2" w:rsidP="00BC00BC">
      <w:pPr>
        <w:ind w:left="77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9"/>
      </w:tblGrid>
      <w:tr w:rsidR="007755E2" w:rsidTr="00AE12F7">
        <w:trPr>
          <w:trHeight w:val="346"/>
        </w:trPr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</w:tcPr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 w:rsidRPr="00B72F3D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погодження пропозиції </w:t>
            </w:r>
            <w:r w:rsidR="002F0008">
              <w:rPr>
                <w:sz w:val="28"/>
                <w:szCs w:val="28"/>
                <w:lang w:val="uk-UA"/>
              </w:rPr>
              <w:t xml:space="preserve">щодо безоплатної </w:t>
            </w:r>
            <w:r>
              <w:rPr>
                <w:sz w:val="28"/>
                <w:szCs w:val="28"/>
                <w:lang w:val="uk-UA"/>
              </w:rPr>
              <w:t xml:space="preserve">передачі 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цілісного майнового  комплексу 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КОМУНАЛЬНОЇ УСТАНОВИ 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«ЧЕРКАСЬКЕ ОБЛАСНЕ БЮРО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СУДОВО-МЕДИЧНОЇ ЕКСПЕРТИЗИ» 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зі </w:t>
            </w:r>
            <w:r w:rsidRPr="00B72F3D">
              <w:rPr>
                <w:sz w:val="28"/>
                <w:szCs w:val="28"/>
                <w:lang w:val="uk-UA"/>
              </w:rPr>
              <w:t>спільної власності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72F3D">
              <w:rPr>
                <w:sz w:val="28"/>
                <w:szCs w:val="28"/>
                <w:lang w:val="uk-UA"/>
              </w:rPr>
              <w:t xml:space="preserve">територіальних </w:t>
            </w:r>
          </w:p>
          <w:p w:rsidR="007755E2" w:rsidRDefault="007755E2" w:rsidP="00C7298C">
            <w:pPr>
              <w:jc w:val="both"/>
              <w:rPr>
                <w:sz w:val="28"/>
                <w:szCs w:val="28"/>
                <w:lang w:val="uk-UA"/>
              </w:rPr>
            </w:pPr>
            <w:r w:rsidRPr="00B72F3D">
              <w:rPr>
                <w:sz w:val="28"/>
                <w:szCs w:val="28"/>
                <w:lang w:val="uk-UA"/>
              </w:rPr>
              <w:t>громад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72F3D">
              <w:rPr>
                <w:sz w:val="28"/>
                <w:szCs w:val="28"/>
                <w:lang w:val="uk-UA"/>
              </w:rPr>
              <w:t>сіл,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72F3D">
              <w:rPr>
                <w:sz w:val="28"/>
                <w:szCs w:val="28"/>
                <w:lang w:val="uk-UA"/>
              </w:rPr>
              <w:t>селищ, міст Черкаської області</w:t>
            </w:r>
            <w:r>
              <w:rPr>
                <w:sz w:val="28"/>
                <w:szCs w:val="28"/>
                <w:lang w:val="uk-UA"/>
              </w:rPr>
              <w:t xml:space="preserve"> у державну власність</w:t>
            </w:r>
          </w:p>
          <w:p w:rsidR="007755E2" w:rsidRDefault="007755E2" w:rsidP="008508A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B6466" w:rsidRDefault="005B6466" w:rsidP="00882830">
      <w:pPr>
        <w:jc w:val="both"/>
        <w:rPr>
          <w:sz w:val="28"/>
          <w:szCs w:val="28"/>
          <w:lang w:val="uk-UA"/>
        </w:rPr>
      </w:pPr>
    </w:p>
    <w:p w:rsidR="007755E2" w:rsidRPr="00AC72E2" w:rsidRDefault="007755E2" w:rsidP="005B6466">
      <w:pPr>
        <w:ind w:firstLine="709"/>
        <w:jc w:val="both"/>
        <w:rPr>
          <w:sz w:val="28"/>
          <w:szCs w:val="28"/>
          <w:lang w:val="uk-UA"/>
        </w:rPr>
      </w:pPr>
      <w:r w:rsidRPr="00AC72E2">
        <w:rPr>
          <w:sz w:val="28"/>
          <w:szCs w:val="28"/>
          <w:lang w:val="uk-UA"/>
        </w:rPr>
        <w:t>Відповідно до</w:t>
      </w:r>
      <w:r w:rsidR="002F0008">
        <w:rPr>
          <w:sz w:val="28"/>
          <w:szCs w:val="28"/>
          <w:lang w:val="uk-UA"/>
        </w:rPr>
        <w:t xml:space="preserve"> пункту 32 частини першої</w:t>
      </w:r>
      <w:r w:rsidRPr="00AC72E2">
        <w:rPr>
          <w:sz w:val="28"/>
          <w:szCs w:val="28"/>
          <w:lang w:val="uk-UA"/>
        </w:rPr>
        <w:t xml:space="preserve"> стат</w:t>
      </w:r>
      <w:r w:rsidR="00C36F93">
        <w:rPr>
          <w:sz w:val="28"/>
          <w:szCs w:val="28"/>
          <w:lang w:val="uk-UA"/>
        </w:rPr>
        <w:t>ті</w:t>
      </w:r>
      <w:r w:rsidRPr="00AC72E2">
        <w:rPr>
          <w:sz w:val="28"/>
          <w:szCs w:val="28"/>
          <w:lang w:val="uk-UA"/>
        </w:rPr>
        <w:t xml:space="preserve"> 43, </w:t>
      </w:r>
      <w:r w:rsidR="00C36F93">
        <w:rPr>
          <w:sz w:val="28"/>
          <w:szCs w:val="28"/>
          <w:lang w:val="uk-UA"/>
        </w:rPr>
        <w:t xml:space="preserve">статті </w:t>
      </w:r>
      <w:r w:rsidRPr="00AC72E2">
        <w:rPr>
          <w:sz w:val="28"/>
          <w:szCs w:val="28"/>
          <w:lang w:val="uk-UA"/>
        </w:rPr>
        <w:t xml:space="preserve">60 Закону України «Про місцеве самоврядування в Україні», пункту 4 Порядку </w:t>
      </w:r>
      <w:r w:rsidRPr="00AC72E2">
        <w:rPr>
          <w:bCs/>
          <w:sz w:val="28"/>
          <w:szCs w:val="28"/>
          <w:shd w:val="clear" w:color="auto" w:fill="FFFFFF"/>
          <w:lang w:val="uk-UA"/>
        </w:rPr>
        <w:t xml:space="preserve">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власність, затвердженого постановою Кабінету Міністрів України від 21.09.1998 № 1482, враховуючи  </w:t>
      </w:r>
      <w:r w:rsidRPr="00AC72E2">
        <w:rPr>
          <w:sz w:val="28"/>
          <w:szCs w:val="28"/>
          <w:lang w:val="uk-UA"/>
        </w:rPr>
        <w:t xml:space="preserve">рішення обласної ради від 26.11.2021 </w:t>
      </w:r>
      <w:r w:rsidR="00296BA2">
        <w:rPr>
          <w:sz w:val="28"/>
          <w:szCs w:val="28"/>
          <w:lang w:val="uk-UA"/>
        </w:rPr>
        <w:t xml:space="preserve">                     </w:t>
      </w:r>
      <w:r w:rsidRPr="00AC72E2">
        <w:rPr>
          <w:sz w:val="28"/>
          <w:szCs w:val="28"/>
          <w:lang w:val="uk-UA"/>
        </w:rPr>
        <w:t>№ 9-16/</w:t>
      </w:r>
      <w:r w:rsidRPr="00AC72E2">
        <w:rPr>
          <w:sz w:val="28"/>
          <w:szCs w:val="28"/>
          <w:lang w:val="en-US"/>
        </w:rPr>
        <w:t>VIII</w:t>
      </w:r>
      <w:r w:rsidRPr="00AC72E2"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</w:t>
      </w:r>
      <w:r w:rsidRPr="00AC72E2">
        <w:rPr>
          <w:bCs/>
          <w:sz w:val="28"/>
          <w:szCs w:val="28"/>
          <w:shd w:val="clear" w:color="auto" w:fill="FFFFFF"/>
          <w:lang w:val="uk-UA"/>
        </w:rPr>
        <w:t xml:space="preserve">лист </w:t>
      </w:r>
      <w:r w:rsidRPr="00AC72E2">
        <w:rPr>
          <w:sz w:val="28"/>
          <w:szCs w:val="28"/>
          <w:lang w:val="uk-UA"/>
        </w:rPr>
        <w:t xml:space="preserve">Міністерства охорони здоров’я України від 04.04.2023 № 29/8460/2-23, обласна рада </w:t>
      </w:r>
      <w:r w:rsidR="00882830">
        <w:rPr>
          <w:sz w:val="28"/>
          <w:szCs w:val="28"/>
          <w:lang w:val="uk-UA"/>
        </w:rPr>
        <w:t xml:space="preserve"> </w:t>
      </w:r>
      <w:r w:rsidRPr="00AC72E2">
        <w:rPr>
          <w:sz w:val="28"/>
          <w:szCs w:val="28"/>
          <w:lang w:val="uk-UA"/>
        </w:rPr>
        <w:t>в и р і ш и л а:</w:t>
      </w:r>
    </w:p>
    <w:p w:rsidR="007755E2" w:rsidRPr="005142F1" w:rsidRDefault="007755E2" w:rsidP="007755E2">
      <w:pPr>
        <w:jc w:val="both"/>
        <w:rPr>
          <w:sz w:val="28"/>
          <w:szCs w:val="28"/>
          <w:lang w:val="uk-UA"/>
        </w:rPr>
      </w:pPr>
    </w:p>
    <w:p w:rsidR="007755E2" w:rsidRPr="00C7298C" w:rsidRDefault="00C7298C" w:rsidP="00C729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C7298C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 </w:t>
      </w:r>
      <w:r w:rsidR="007755E2" w:rsidRPr="00C7298C">
        <w:rPr>
          <w:sz w:val="28"/>
          <w:szCs w:val="28"/>
          <w:lang w:val="uk-UA"/>
        </w:rPr>
        <w:t xml:space="preserve">Погодити пропозицію Міністерства охорони здоров’я України щодо безоплатної передачі зі спільної власності територіальних громад сіл, селищ, міст Черкаської області цілісного майнового комплексу КОМУНАЛЬНОЇ УСТАНОВИ «ЧЕРКАСЬКЕ ОБЛАСНЕ БЮРО СУДОВО-МЕДИЧНОЇ ЕКСПЕРТИЗИ» (ідентифікаційний код згідно з ЄДРПОУ 02004918, </w:t>
      </w:r>
      <w:r w:rsidR="004F6184">
        <w:rPr>
          <w:sz w:val="28"/>
          <w:szCs w:val="28"/>
          <w:lang w:val="uk-UA"/>
        </w:rPr>
        <w:t>юридична адреса</w:t>
      </w:r>
      <w:r w:rsidR="007755E2" w:rsidRPr="00C7298C">
        <w:rPr>
          <w:sz w:val="28"/>
          <w:szCs w:val="28"/>
          <w:lang w:val="uk-UA"/>
        </w:rPr>
        <w:t>:</w:t>
      </w:r>
      <w:r w:rsidR="004F6184">
        <w:rPr>
          <w:sz w:val="28"/>
          <w:szCs w:val="28"/>
          <w:lang w:val="uk-UA"/>
        </w:rPr>
        <w:t xml:space="preserve"> </w:t>
      </w:r>
      <w:r w:rsidR="007755E2" w:rsidRPr="00C7298C">
        <w:rPr>
          <w:sz w:val="28"/>
          <w:szCs w:val="28"/>
          <w:lang w:val="uk-UA"/>
        </w:rPr>
        <w:t>Черкась</w:t>
      </w:r>
      <w:r>
        <w:rPr>
          <w:sz w:val="28"/>
          <w:szCs w:val="28"/>
          <w:lang w:val="uk-UA"/>
        </w:rPr>
        <w:t>ка область, Черкаський район, місто</w:t>
      </w:r>
      <w:r w:rsidR="007755E2" w:rsidRPr="00C7298C">
        <w:rPr>
          <w:sz w:val="28"/>
          <w:szCs w:val="28"/>
          <w:lang w:val="uk-UA"/>
        </w:rPr>
        <w:t xml:space="preserve"> Черкаси</w:t>
      </w:r>
      <w:r w:rsidR="004F618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Грузиненка, будинок</w:t>
      </w:r>
      <w:r w:rsidR="007755E2" w:rsidRPr="00C7298C">
        <w:rPr>
          <w:sz w:val="28"/>
          <w:szCs w:val="28"/>
          <w:lang w:val="uk-UA"/>
        </w:rPr>
        <w:t xml:space="preserve"> 11) у державну власність</w:t>
      </w:r>
      <w:r w:rsidR="004F6184">
        <w:rPr>
          <w:sz w:val="28"/>
          <w:szCs w:val="28"/>
          <w:lang w:val="uk-UA"/>
        </w:rPr>
        <w:t xml:space="preserve"> з об’єктами нерухомо</w:t>
      </w:r>
      <w:r w:rsidR="00CA2BF2">
        <w:rPr>
          <w:sz w:val="28"/>
          <w:szCs w:val="28"/>
          <w:lang w:val="uk-UA"/>
        </w:rPr>
        <w:t>го майна</w:t>
      </w:r>
      <w:r w:rsidR="004F6184">
        <w:rPr>
          <w:sz w:val="28"/>
          <w:szCs w:val="28"/>
          <w:lang w:val="uk-UA"/>
        </w:rPr>
        <w:t xml:space="preserve"> згідно</w:t>
      </w:r>
      <w:r w:rsidR="002F0008">
        <w:rPr>
          <w:sz w:val="28"/>
          <w:szCs w:val="28"/>
          <w:lang w:val="uk-UA"/>
        </w:rPr>
        <w:t xml:space="preserve"> з</w:t>
      </w:r>
      <w:r w:rsidR="004F6184">
        <w:rPr>
          <w:sz w:val="28"/>
          <w:szCs w:val="28"/>
          <w:lang w:val="uk-UA"/>
        </w:rPr>
        <w:t xml:space="preserve"> додатк</w:t>
      </w:r>
      <w:r w:rsidR="002F0008">
        <w:rPr>
          <w:sz w:val="28"/>
          <w:szCs w:val="28"/>
          <w:lang w:val="uk-UA"/>
        </w:rPr>
        <w:t>ом</w:t>
      </w:r>
      <w:r w:rsidR="007755E2" w:rsidRPr="00C7298C">
        <w:rPr>
          <w:sz w:val="28"/>
          <w:szCs w:val="28"/>
          <w:lang w:val="uk-UA"/>
        </w:rPr>
        <w:t>.</w:t>
      </w:r>
    </w:p>
    <w:p w:rsidR="007755E2" w:rsidRPr="00A672C5" w:rsidRDefault="007755E2" w:rsidP="00C7298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672C5">
        <w:rPr>
          <w:sz w:val="28"/>
          <w:szCs w:val="28"/>
          <w:lang w:val="uk-UA"/>
        </w:rPr>
        <w:t xml:space="preserve">2. Контроль за виконанням рішення покласти на постійні комісії обласної ради з питань комунальної власності, підприємництва та регуляторної політики та </w:t>
      </w:r>
      <w:r w:rsidRPr="00A672C5">
        <w:rPr>
          <w:bCs/>
          <w:sz w:val="28"/>
          <w:szCs w:val="28"/>
          <w:shd w:val="clear" w:color="auto" w:fill="FFFFFF"/>
        </w:rPr>
        <w:t xml:space="preserve">з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питань</w:t>
      </w:r>
      <w:proofErr w:type="spellEnd"/>
      <w:r w:rsidRPr="00A672C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охорони</w:t>
      </w:r>
      <w:proofErr w:type="spellEnd"/>
      <w:r w:rsidRPr="00A672C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здоров’я</w:t>
      </w:r>
      <w:proofErr w:type="spellEnd"/>
      <w:r w:rsidRPr="00A672C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соціального</w:t>
      </w:r>
      <w:proofErr w:type="spellEnd"/>
      <w:r w:rsidRPr="00A672C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захисту</w:t>
      </w:r>
      <w:proofErr w:type="spellEnd"/>
      <w:r w:rsidRPr="00A672C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A672C5">
        <w:rPr>
          <w:bCs/>
          <w:sz w:val="28"/>
          <w:szCs w:val="28"/>
          <w:shd w:val="clear" w:color="auto" w:fill="FFFFFF"/>
        </w:rPr>
        <w:t>населення</w:t>
      </w:r>
      <w:proofErr w:type="spellEnd"/>
      <w:r w:rsidRPr="00A672C5">
        <w:rPr>
          <w:sz w:val="28"/>
          <w:szCs w:val="28"/>
          <w:lang w:val="uk-UA"/>
        </w:rPr>
        <w:t>.</w:t>
      </w:r>
    </w:p>
    <w:p w:rsidR="007755E2" w:rsidRPr="00A672C5" w:rsidRDefault="007755E2" w:rsidP="007755E2">
      <w:pPr>
        <w:jc w:val="both"/>
        <w:rPr>
          <w:sz w:val="28"/>
          <w:szCs w:val="28"/>
          <w:lang w:val="uk-UA"/>
        </w:rPr>
      </w:pPr>
    </w:p>
    <w:p w:rsidR="007755E2" w:rsidRDefault="007755E2" w:rsidP="007755E2">
      <w:pPr>
        <w:jc w:val="both"/>
        <w:rPr>
          <w:sz w:val="28"/>
          <w:szCs w:val="28"/>
          <w:lang w:val="uk-UA"/>
        </w:rPr>
      </w:pPr>
    </w:p>
    <w:p w:rsidR="00007441" w:rsidRPr="005D5B8D" w:rsidRDefault="007755E2" w:rsidP="00A672C5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5142F1">
        <w:rPr>
          <w:sz w:val="28"/>
          <w:szCs w:val="28"/>
          <w:lang w:val="uk-UA"/>
        </w:rPr>
        <w:t>Голова</w:t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</w:r>
      <w:r w:rsidRPr="005142F1">
        <w:rPr>
          <w:sz w:val="28"/>
          <w:szCs w:val="28"/>
          <w:lang w:val="uk-UA"/>
        </w:rPr>
        <w:tab/>
        <w:t>А. ПІДГОРНИ</w:t>
      </w:r>
      <w:r w:rsidR="008508A2">
        <w:rPr>
          <w:sz w:val="28"/>
          <w:szCs w:val="28"/>
          <w:lang w:val="uk-UA"/>
        </w:rPr>
        <w:t>Й</w:t>
      </w:r>
    </w:p>
    <w:sectPr w:rsidR="00007441" w:rsidRPr="005D5B8D" w:rsidSect="00BF7E37">
      <w:type w:val="continuous"/>
      <w:pgSz w:w="11906" w:h="16838" w:code="9"/>
      <w:pgMar w:top="709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A63D2"/>
    <w:multiLevelType w:val="hybridMultilevel"/>
    <w:tmpl w:val="36805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11962"/>
    <w:rsid w:val="00093A0D"/>
    <w:rsid w:val="00211C25"/>
    <w:rsid w:val="00296BA2"/>
    <w:rsid w:val="002E3B24"/>
    <w:rsid w:val="002F0008"/>
    <w:rsid w:val="002F183B"/>
    <w:rsid w:val="0030133B"/>
    <w:rsid w:val="003357B7"/>
    <w:rsid w:val="00397915"/>
    <w:rsid w:val="00497490"/>
    <w:rsid w:val="004F6184"/>
    <w:rsid w:val="005B6466"/>
    <w:rsid w:val="005D5B8D"/>
    <w:rsid w:val="0075081E"/>
    <w:rsid w:val="00766EC8"/>
    <w:rsid w:val="007755E2"/>
    <w:rsid w:val="007A1FBA"/>
    <w:rsid w:val="00830AD0"/>
    <w:rsid w:val="008508A2"/>
    <w:rsid w:val="00882830"/>
    <w:rsid w:val="0093691C"/>
    <w:rsid w:val="00A672C5"/>
    <w:rsid w:val="00AC72E2"/>
    <w:rsid w:val="00B56F3D"/>
    <w:rsid w:val="00BC00BC"/>
    <w:rsid w:val="00BF7E37"/>
    <w:rsid w:val="00C36F93"/>
    <w:rsid w:val="00C7298C"/>
    <w:rsid w:val="00CA2BF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AAA64-7EAE-41D9-A03F-C819A9A0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77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18</cp:revision>
  <cp:lastPrinted>2023-10-18T08:28:00Z</cp:lastPrinted>
  <dcterms:created xsi:type="dcterms:W3CDTF">2018-10-08T13:46:00Z</dcterms:created>
  <dcterms:modified xsi:type="dcterms:W3CDTF">2023-11-08T09:33:00Z</dcterms:modified>
</cp:coreProperties>
</file>