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B91" w:rsidRPr="0055414D" w:rsidRDefault="00F04B91" w:rsidP="00F04B91">
      <w:pPr>
        <w:jc w:val="center"/>
        <w:rPr>
          <w:b/>
          <w:sz w:val="28"/>
          <w:szCs w:val="28"/>
        </w:rPr>
      </w:pPr>
      <w:r w:rsidRPr="0055414D">
        <w:rPr>
          <w:b/>
          <w:sz w:val="28"/>
          <w:szCs w:val="28"/>
        </w:rPr>
        <w:t>Пояснювальна записка</w:t>
      </w:r>
    </w:p>
    <w:p w:rsidR="00915277" w:rsidRDefault="00F04B91" w:rsidP="00F04B91">
      <w:pPr>
        <w:jc w:val="center"/>
        <w:rPr>
          <w:b/>
          <w:sz w:val="28"/>
          <w:szCs w:val="28"/>
        </w:rPr>
      </w:pPr>
      <w:r w:rsidRPr="0055414D">
        <w:rPr>
          <w:b/>
          <w:sz w:val="28"/>
          <w:szCs w:val="28"/>
        </w:rPr>
        <w:t xml:space="preserve">до проекту рішення обласної ради </w:t>
      </w:r>
    </w:p>
    <w:p w:rsidR="00F04B91" w:rsidRPr="0055414D" w:rsidRDefault="00F04B91" w:rsidP="00F04B9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55414D">
        <w:rPr>
          <w:b/>
          <w:sz w:val="28"/>
          <w:szCs w:val="28"/>
        </w:rPr>
        <w:t>"Про</w:t>
      </w:r>
      <w:r w:rsidR="001318B0" w:rsidRPr="0055414D">
        <w:rPr>
          <w:b/>
          <w:sz w:val="28"/>
          <w:szCs w:val="28"/>
        </w:rPr>
        <w:t xml:space="preserve"> </w:t>
      </w:r>
      <w:r w:rsidR="001E1F19">
        <w:rPr>
          <w:b/>
          <w:sz w:val="28"/>
          <w:szCs w:val="28"/>
        </w:rPr>
        <w:t>затвердження Кодексу етики депутатів Черкаської обласної ради</w:t>
      </w:r>
      <w:r w:rsidRPr="0055414D">
        <w:rPr>
          <w:b/>
          <w:sz w:val="28"/>
          <w:szCs w:val="28"/>
        </w:rPr>
        <w:t>"</w:t>
      </w:r>
    </w:p>
    <w:p w:rsidR="00F04B91" w:rsidRDefault="00F04B91" w:rsidP="00F04B91">
      <w:pPr>
        <w:jc w:val="center"/>
        <w:rPr>
          <w:sz w:val="28"/>
          <w:szCs w:val="28"/>
        </w:rPr>
      </w:pPr>
    </w:p>
    <w:p w:rsidR="009F7330" w:rsidRDefault="00AC5CC3" w:rsidP="007C09B8">
      <w:pPr>
        <w:ind w:firstLine="709"/>
        <w:jc w:val="center"/>
        <w:rPr>
          <w:b/>
          <w:sz w:val="28"/>
          <w:szCs w:val="28"/>
        </w:rPr>
      </w:pPr>
      <w:r w:rsidRPr="0055414D">
        <w:rPr>
          <w:b/>
          <w:sz w:val="28"/>
          <w:szCs w:val="28"/>
        </w:rPr>
        <w:t>Обґрунтування</w:t>
      </w:r>
      <w:r w:rsidR="009F7330" w:rsidRPr="0055414D">
        <w:rPr>
          <w:b/>
          <w:sz w:val="28"/>
          <w:szCs w:val="28"/>
        </w:rPr>
        <w:t xml:space="preserve"> необхідності прийняття рішення</w:t>
      </w:r>
    </w:p>
    <w:p w:rsidR="007C09B8" w:rsidRPr="0055414D" w:rsidRDefault="007C09B8" w:rsidP="007C09B8">
      <w:pPr>
        <w:ind w:firstLine="709"/>
        <w:jc w:val="center"/>
        <w:rPr>
          <w:b/>
          <w:sz w:val="28"/>
          <w:szCs w:val="28"/>
        </w:rPr>
      </w:pPr>
    </w:p>
    <w:p w:rsidR="002709CD" w:rsidRDefault="001E1F19" w:rsidP="002709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 «Про затвердження Кодексу етики депутатів Черкаської обласної ради»</w:t>
      </w:r>
      <w:r w:rsidR="009F7330" w:rsidRPr="0055414D">
        <w:rPr>
          <w:sz w:val="28"/>
          <w:szCs w:val="28"/>
        </w:rPr>
        <w:t xml:space="preserve"> (далі – проект рішення) підготовлено </w:t>
      </w:r>
      <w:r>
        <w:rPr>
          <w:sz w:val="28"/>
          <w:szCs w:val="28"/>
        </w:rPr>
        <w:t>в</w:t>
      </w:r>
      <w:r>
        <w:rPr>
          <w:sz w:val="28"/>
        </w:rPr>
        <w:t xml:space="preserve">ідповідно до частини другої статті 43 Закону України «Про місцеве самоврядування в Україні», статті 8 Закону України «Про статус депутатів місцевих рад», абзацу другого частини другої </w:t>
      </w:r>
      <w:r>
        <w:rPr>
          <w:sz w:val="28"/>
        </w:rPr>
        <w:t xml:space="preserve">              </w:t>
      </w:r>
      <w:r>
        <w:rPr>
          <w:sz w:val="28"/>
        </w:rPr>
        <w:t>статті 37 Закону України «Про запобігання корупції»</w:t>
      </w:r>
      <w:r w:rsidR="002709CD" w:rsidRPr="0055414D">
        <w:rPr>
          <w:sz w:val="28"/>
          <w:szCs w:val="28"/>
        </w:rPr>
        <w:t>.</w:t>
      </w:r>
    </w:p>
    <w:p w:rsidR="001E1F19" w:rsidRDefault="001E1F19" w:rsidP="002709CD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Абзацом другим частини другої статті 37 «Про запобігання корупції» передбачено, що </w:t>
      </w:r>
      <w:r w:rsidRPr="001E1F19">
        <w:rPr>
          <w:sz w:val="28"/>
          <w:szCs w:val="28"/>
          <w:shd w:val="clear" w:color="auto" w:fill="FFFFFF"/>
        </w:rPr>
        <w:t xml:space="preserve">органи місцевого самоврядування у випадку необхідності розробляють та забезпечують виконання галузевих кодексів чи стандартів етичної поведінки їх працівників, а також інших осіб, уповноважених на виконання функцій держави або місцевого самоврядування, прирівняних до них осіб, </w:t>
      </w:r>
      <w:r>
        <w:rPr>
          <w:sz w:val="28"/>
          <w:szCs w:val="28"/>
          <w:shd w:val="clear" w:color="auto" w:fill="FFFFFF"/>
        </w:rPr>
        <w:t xml:space="preserve">                          </w:t>
      </w:r>
      <w:r w:rsidRPr="001E1F19">
        <w:rPr>
          <w:sz w:val="28"/>
          <w:szCs w:val="28"/>
          <w:shd w:val="clear" w:color="auto" w:fill="FFFFFF"/>
        </w:rPr>
        <w:t>які здійснюють діяльність у сфері їх управління.</w:t>
      </w:r>
    </w:p>
    <w:p w:rsidR="00915277" w:rsidRDefault="00915277" w:rsidP="001E1F19">
      <w:pPr>
        <w:pStyle w:val="ae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</w:t>
      </w:r>
      <w:r w:rsidR="001E1F19">
        <w:rPr>
          <w:sz w:val="28"/>
          <w:szCs w:val="28"/>
          <w:shd w:val="clear" w:color="auto" w:fill="FFFFFF"/>
        </w:rPr>
        <w:t xml:space="preserve">аявність </w:t>
      </w:r>
      <w:r w:rsidR="001E1F19">
        <w:rPr>
          <w:sz w:val="28"/>
          <w:szCs w:val="28"/>
          <w:shd w:val="clear" w:color="auto" w:fill="FFFFFF"/>
        </w:rPr>
        <w:t>відповідн</w:t>
      </w:r>
      <w:r w:rsidR="001E1F19">
        <w:rPr>
          <w:sz w:val="28"/>
          <w:szCs w:val="28"/>
          <w:shd w:val="clear" w:color="auto" w:fill="FFFFFF"/>
        </w:rPr>
        <w:t xml:space="preserve">ого </w:t>
      </w:r>
      <w:r w:rsidR="001E1F19">
        <w:rPr>
          <w:sz w:val="28"/>
          <w:szCs w:val="28"/>
          <w:shd w:val="clear" w:color="auto" w:fill="FFFFFF"/>
        </w:rPr>
        <w:t>статус</w:t>
      </w:r>
      <w:r w:rsidR="001E1F19">
        <w:rPr>
          <w:sz w:val="28"/>
          <w:szCs w:val="28"/>
          <w:shd w:val="clear" w:color="auto" w:fill="FFFFFF"/>
        </w:rPr>
        <w:t>у депутата обласної ради має спонукати бути взірцем для громадян та суспільства в цілому</w:t>
      </w:r>
      <w:r>
        <w:rPr>
          <w:sz w:val="28"/>
          <w:szCs w:val="28"/>
          <w:shd w:val="clear" w:color="auto" w:fill="FFFFFF"/>
        </w:rPr>
        <w:t xml:space="preserve"> та дотримуватись відповідних </w:t>
      </w:r>
      <w:r w:rsidRPr="00DC687F">
        <w:rPr>
          <w:sz w:val="28"/>
          <w:szCs w:val="28"/>
        </w:rPr>
        <w:t>правил</w:t>
      </w:r>
      <w:r w:rsidRPr="00DC687F">
        <w:rPr>
          <w:spacing w:val="1"/>
          <w:sz w:val="28"/>
          <w:szCs w:val="28"/>
        </w:rPr>
        <w:t xml:space="preserve"> </w:t>
      </w:r>
      <w:r w:rsidRPr="00DC687F">
        <w:rPr>
          <w:sz w:val="28"/>
          <w:szCs w:val="28"/>
        </w:rPr>
        <w:t>поведінки</w:t>
      </w:r>
      <w:r>
        <w:rPr>
          <w:sz w:val="28"/>
          <w:szCs w:val="28"/>
        </w:rPr>
        <w:t>.</w:t>
      </w:r>
    </w:p>
    <w:p w:rsidR="00915277" w:rsidRDefault="00915277" w:rsidP="001E1F19">
      <w:pPr>
        <w:pStyle w:val="ae"/>
        <w:spacing w:before="0"/>
        <w:ind w:left="0" w:firstLine="709"/>
        <w:rPr>
          <w:sz w:val="28"/>
        </w:rPr>
      </w:pPr>
      <w:r>
        <w:rPr>
          <w:sz w:val="28"/>
        </w:rPr>
        <w:t>Для</w:t>
      </w:r>
      <w:r>
        <w:rPr>
          <w:sz w:val="28"/>
        </w:rPr>
        <w:t xml:space="preserve"> </w:t>
      </w:r>
      <w:r>
        <w:rPr>
          <w:sz w:val="28"/>
        </w:rPr>
        <w:t>систематизації та узагальнення</w:t>
      </w:r>
      <w:r>
        <w:rPr>
          <w:sz w:val="28"/>
        </w:rPr>
        <w:t xml:space="preserve"> </w:t>
      </w:r>
      <w:r w:rsidRPr="00DC687F">
        <w:rPr>
          <w:sz w:val="28"/>
          <w:szCs w:val="28"/>
        </w:rPr>
        <w:t>етичних норм</w:t>
      </w:r>
      <w:r>
        <w:rPr>
          <w:sz w:val="28"/>
          <w:szCs w:val="28"/>
        </w:rPr>
        <w:t>,</w:t>
      </w:r>
      <w:r w:rsidRPr="00DC687F">
        <w:rPr>
          <w:sz w:val="28"/>
          <w:szCs w:val="28"/>
        </w:rPr>
        <w:t xml:space="preserve"> стандартів</w:t>
      </w:r>
      <w:r w:rsidRPr="00DC687F">
        <w:rPr>
          <w:spacing w:val="1"/>
          <w:sz w:val="28"/>
          <w:szCs w:val="28"/>
        </w:rPr>
        <w:t xml:space="preserve"> </w:t>
      </w:r>
      <w:r w:rsidRPr="00DC687F">
        <w:rPr>
          <w:sz w:val="28"/>
          <w:szCs w:val="28"/>
        </w:rPr>
        <w:t>та</w:t>
      </w:r>
      <w:r w:rsidRPr="00DC687F">
        <w:rPr>
          <w:spacing w:val="1"/>
          <w:sz w:val="28"/>
          <w:szCs w:val="28"/>
        </w:rPr>
        <w:t xml:space="preserve"> </w:t>
      </w:r>
      <w:r w:rsidRPr="00DC687F">
        <w:rPr>
          <w:sz w:val="28"/>
          <w:szCs w:val="28"/>
        </w:rPr>
        <w:t>правил</w:t>
      </w:r>
      <w:r w:rsidRPr="00DC687F">
        <w:rPr>
          <w:spacing w:val="1"/>
          <w:sz w:val="28"/>
          <w:szCs w:val="28"/>
        </w:rPr>
        <w:t xml:space="preserve"> </w:t>
      </w:r>
      <w:r w:rsidRPr="00DC687F">
        <w:rPr>
          <w:sz w:val="28"/>
          <w:szCs w:val="28"/>
        </w:rPr>
        <w:t>поведінки</w:t>
      </w:r>
      <w:r>
        <w:rPr>
          <w:sz w:val="28"/>
          <w:szCs w:val="28"/>
        </w:rPr>
        <w:t xml:space="preserve"> депутатів</w:t>
      </w:r>
      <w:r>
        <w:rPr>
          <w:sz w:val="28"/>
          <w:szCs w:val="28"/>
        </w:rPr>
        <w:t xml:space="preserve"> обласної ради</w:t>
      </w:r>
      <w:r w:rsidR="001E1F19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що регулюються різними законодавчими актами</w:t>
      </w:r>
      <w:r>
        <w:rPr>
          <w:sz w:val="28"/>
        </w:rPr>
        <w:t>,</w:t>
      </w:r>
      <w:r w:rsidR="001E1F19">
        <w:rPr>
          <w:sz w:val="28"/>
        </w:rPr>
        <w:t xml:space="preserve"> існує потреба у прийнятті </w:t>
      </w:r>
      <w:r>
        <w:rPr>
          <w:sz w:val="28"/>
        </w:rPr>
        <w:t xml:space="preserve">та затвердженні </w:t>
      </w:r>
      <w:r w:rsidR="001E1F19">
        <w:rPr>
          <w:sz w:val="28"/>
        </w:rPr>
        <w:t>зазначеного Кодексу</w:t>
      </w:r>
      <w:r>
        <w:rPr>
          <w:sz w:val="28"/>
        </w:rPr>
        <w:t>.</w:t>
      </w:r>
    </w:p>
    <w:p w:rsidR="00915277" w:rsidRDefault="00915277" w:rsidP="001E1F19">
      <w:pPr>
        <w:pStyle w:val="ae"/>
        <w:spacing w:before="0"/>
        <w:ind w:left="0" w:firstLine="709"/>
        <w:rPr>
          <w:sz w:val="28"/>
        </w:rPr>
      </w:pPr>
    </w:p>
    <w:p w:rsidR="009F7330" w:rsidRPr="0055414D" w:rsidRDefault="009F7330" w:rsidP="00915277">
      <w:pPr>
        <w:jc w:val="center"/>
        <w:rPr>
          <w:b/>
          <w:sz w:val="28"/>
          <w:szCs w:val="28"/>
        </w:rPr>
      </w:pPr>
      <w:r w:rsidRPr="0055414D">
        <w:rPr>
          <w:b/>
          <w:sz w:val="28"/>
          <w:szCs w:val="28"/>
        </w:rPr>
        <w:t>Мета та шляхи досягнення</w:t>
      </w:r>
    </w:p>
    <w:p w:rsidR="00F5583E" w:rsidRPr="0055414D" w:rsidRDefault="00F5583E" w:rsidP="00F81674">
      <w:pPr>
        <w:jc w:val="center"/>
        <w:rPr>
          <w:b/>
          <w:sz w:val="28"/>
          <w:szCs w:val="28"/>
        </w:rPr>
      </w:pPr>
    </w:p>
    <w:p w:rsidR="00915277" w:rsidRDefault="00454B2A" w:rsidP="00915277">
      <w:pPr>
        <w:pStyle w:val="ae"/>
        <w:spacing w:before="0"/>
        <w:ind w:left="0" w:firstLine="709"/>
        <w:rPr>
          <w:sz w:val="28"/>
          <w:szCs w:val="28"/>
        </w:rPr>
      </w:pPr>
      <w:r w:rsidRPr="00AC5CC3">
        <w:rPr>
          <w:sz w:val="28"/>
          <w:szCs w:val="28"/>
        </w:rPr>
        <w:t xml:space="preserve">Метою прийняття проєкту рішення є </w:t>
      </w:r>
      <w:r w:rsidR="00915277">
        <w:rPr>
          <w:sz w:val="28"/>
          <w:szCs w:val="28"/>
        </w:rPr>
        <w:t>створення систематизованого</w:t>
      </w:r>
      <w:r w:rsidR="00915277">
        <w:rPr>
          <w:sz w:val="28"/>
          <w:szCs w:val="28"/>
        </w:rPr>
        <w:t xml:space="preserve"> зведення </w:t>
      </w:r>
      <w:r w:rsidR="00915277" w:rsidRPr="00DC687F">
        <w:rPr>
          <w:sz w:val="28"/>
          <w:szCs w:val="28"/>
        </w:rPr>
        <w:t>етичних норм</w:t>
      </w:r>
      <w:r w:rsidR="00915277">
        <w:rPr>
          <w:sz w:val="28"/>
          <w:szCs w:val="28"/>
        </w:rPr>
        <w:t>,</w:t>
      </w:r>
      <w:r w:rsidR="00915277" w:rsidRPr="00DC687F">
        <w:rPr>
          <w:sz w:val="28"/>
          <w:szCs w:val="28"/>
        </w:rPr>
        <w:t xml:space="preserve"> стандартів</w:t>
      </w:r>
      <w:r w:rsidR="00915277" w:rsidRPr="00DC687F">
        <w:rPr>
          <w:spacing w:val="1"/>
          <w:sz w:val="28"/>
          <w:szCs w:val="28"/>
        </w:rPr>
        <w:t xml:space="preserve"> </w:t>
      </w:r>
      <w:r w:rsidR="00915277" w:rsidRPr="00DC687F">
        <w:rPr>
          <w:sz w:val="28"/>
          <w:szCs w:val="28"/>
        </w:rPr>
        <w:t>та</w:t>
      </w:r>
      <w:r w:rsidR="00915277" w:rsidRPr="00DC687F">
        <w:rPr>
          <w:spacing w:val="1"/>
          <w:sz w:val="28"/>
          <w:szCs w:val="28"/>
        </w:rPr>
        <w:t xml:space="preserve"> </w:t>
      </w:r>
      <w:r w:rsidR="00915277" w:rsidRPr="00DC687F">
        <w:rPr>
          <w:sz w:val="28"/>
          <w:szCs w:val="28"/>
        </w:rPr>
        <w:t>правил</w:t>
      </w:r>
      <w:r w:rsidR="00915277" w:rsidRPr="00DC687F">
        <w:rPr>
          <w:spacing w:val="1"/>
          <w:sz w:val="28"/>
          <w:szCs w:val="28"/>
        </w:rPr>
        <w:t xml:space="preserve"> </w:t>
      </w:r>
      <w:r w:rsidR="00915277" w:rsidRPr="00DC687F">
        <w:rPr>
          <w:sz w:val="28"/>
          <w:szCs w:val="28"/>
        </w:rPr>
        <w:t>поведінки</w:t>
      </w:r>
      <w:r w:rsidR="00915277">
        <w:rPr>
          <w:sz w:val="28"/>
          <w:szCs w:val="28"/>
        </w:rPr>
        <w:t xml:space="preserve"> </w:t>
      </w:r>
      <w:r w:rsidR="00915277" w:rsidRPr="00DC687F">
        <w:rPr>
          <w:sz w:val="28"/>
          <w:szCs w:val="28"/>
        </w:rPr>
        <w:t xml:space="preserve">депутатів </w:t>
      </w:r>
      <w:r w:rsidR="00915277">
        <w:rPr>
          <w:sz w:val="28"/>
          <w:szCs w:val="28"/>
        </w:rPr>
        <w:t>обласної</w:t>
      </w:r>
      <w:r w:rsidR="00915277" w:rsidRPr="00DC687F">
        <w:rPr>
          <w:sz w:val="28"/>
          <w:szCs w:val="28"/>
        </w:rPr>
        <w:t xml:space="preserve"> ради, яких вони повинні</w:t>
      </w:r>
      <w:r w:rsidR="00915277" w:rsidRPr="00DC687F">
        <w:rPr>
          <w:spacing w:val="1"/>
          <w:sz w:val="28"/>
          <w:szCs w:val="28"/>
        </w:rPr>
        <w:t xml:space="preserve"> </w:t>
      </w:r>
      <w:r w:rsidR="00915277" w:rsidRPr="00DC687F">
        <w:rPr>
          <w:sz w:val="28"/>
          <w:szCs w:val="28"/>
        </w:rPr>
        <w:t>дотримуватись під час вик</w:t>
      </w:r>
      <w:r w:rsidR="00915277">
        <w:rPr>
          <w:sz w:val="28"/>
          <w:szCs w:val="28"/>
        </w:rPr>
        <w:t xml:space="preserve">онання депутатських повноважень, </w:t>
      </w:r>
      <w:r w:rsidR="00915277" w:rsidRPr="00DC687F">
        <w:rPr>
          <w:sz w:val="28"/>
          <w:szCs w:val="28"/>
        </w:rPr>
        <w:t>покладених на них Конституцією України, законами України та волею виборців України.</w:t>
      </w:r>
    </w:p>
    <w:p w:rsidR="00915277" w:rsidRDefault="00915277" w:rsidP="00636BCC">
      <w:pPr>
        <w:ind w:firstLine="709"/>
        <w:jc w:val="center"/>
        <w:rPr>
          <w:b/>
          <w:sz w:val="28"/>
          <w:szCs w:val="28"/>
        </w:rPr>
      </w:pPr>
    </w:p>
    <w:p w:rsidR="009F7330" w:rsidRPr="0055414D" w:rsidRDefault="009F7330" w:rsidP="00636BCC">
      <w:pPr>
        <w:ind w:firstLine="709"/>
        <w:jc w:val="center"/>
        <w:rPr>
          <w:b/>
          <w:sz w:val="28"/>
          <w:szCs w:val="28"/>
        </w:rPr>
      </w:pPr>
      <w:r w:rsidRPr="0055414D">
        <w:rPr>
          <w:b/>
          <w:sz w:val="28"/>
          <w:szCs w:val="28"/>
        </w:rPr>
        <w:t>Правові аспекти</w:t>
      </w:r>
    </w:p>
    <w:p w:rsidR="00636BCC" w:rsidRPr="0055414D" w:rsidRDefault="00636BCC" w:rsidP="00636BCC">
      <w:pPr>
        <w:ind w:firstLine="709"/>
        <w:jc w:val="center"/>
        <w:rPr>
          <w:sz w:val="28"/>
          <w:szCs w:val="28"/>
        </w:rPr>
      </w:pPr>
    </w:p>
    <w:p w:rsidR="00B6464B" w:rsidRDefault="00915277" w:rsidP="00B646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Правовими підставами для прийняття Кодексу є:</w:t>
      </w:r>
    </w:p>
    <w:p w:rsidR="00915277" w:rsidRDefault="00915277" w:rsidP="00B6464B">
      <w:pPr>
        <w:ind w:firstLine="709"/>
        <w:jc w:val="both"/>
        <w:rPr>
          <w:sz w:val="28"/>
        </w:rPr>
      </w:pPr>
      <w:r>
        <w:rPr>
          <w:sz w:val="28"/>
        </w:rPr>
        <w:t>стаття</w:t>
      </w:r>
      <w:r>
        <w:rPr>
          <w:sz w:val="28"/>
        </w:rPr>
        <w:t xml:space="preserve"> 43 Закону України «Про міс</w:t>
      </w:r>
      <w:r>
        <w:rPr>
          <w:sz w:val="28"/>
        </w:rPr>
        <w:t>цеве самоврядування в Україні»;</w:t>
      </w:r>
    </w:p>
    <w:p w:rsidR="00915277" w:rsidRDefault="00915277" w:rsidP="00B6464B">
      <w:pPr>
        <w:ind w:firstLine="709"/>
        <w:jc w:val="both"/>
        <w:rPr>
          <w:sz w:val="28"/>
        </w:rPr>
      </w:pPr>
      <w:r>
        <w:rPr>
          <w:sz w:val="28"/>
        </w:rPr>
        <w:t xml:space="preserve">статті 8 Закону України «Про </w:t>
      </w:r>
      <w:r>
        <w:rPr>
          <w:sz w:val="28"/>
        </w:rPr>
        <w:t>статус депутатів місцевих рад»;</w:t>
      </w:r>
    </w:p>
    <w:p w:rsidR="00915277" w:rsidRPr="0055414D" w:rsidRDefault="00915277" w:rsidP="00B6464B">
      <w:pPr>
        <w:ind w:firstLine="709"/>
        <w:jc w:val="both"/>
        <w:rPr>
          <w:sz w:val="28"/>
          <w:szCs w:val="28"/>
        </w:rPr>
      </w:pPr>
      <w:r>
        <w:rPr>
          <w:sz w:val="28"/>
        </w:rPr>
        <w:t>абзацу другого частини другої статті 37 Закону України</w:t>
      </w:r>
      <w:r>
        <w:rPr>
          <w:sz w:val="28"/>
        </w:rPr>
        <w:t xml:space="preserve"> </w:t>
      </w:r>
      <w:r>
        <w:rPr>
          <w:sz w:val="28"/>
        </w:rPr>
        <w:t>«Про запобігання корупції»</w:t>
      </w:r>
      <w:r>
        <w:rPr>
          <w:sz w:val="28"/>
        </w:rPr>
        <w:t>.</w:t>
      </w:r>
    </w:p>
    <w:p w:rsidR="00915277" w:rsidRDefault="00915277" w:rsidP="00876407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7330" w:rsidRPr="0055414D" w:rsidRDefault="009F7330" w:rsidP="00636BCC">
      <w:pPr>
        <w:jc w:val="center"/>
        <w:rPr>
          <w:b/>
          <w:sz w:val="28"/>
          <w:szCs w:val="28"/>
        </w:rPr>
      </w:pPr>
      <w:r w:rsidRPr="0055414D">
        <w:rPr>
          <w:b/>
          <w:sz w:val="28"/>
          <w:szCs w:val="28"/>
        </w:rPr>
        <w:t xml:space="preserve">Фінансово-економічне </w:t>
      </w:r>
      <w:r w:rsidR="00683229" w:rsidRPr="0055414D">
        <w:rPr>
          <w:b/>
          <w:sz w:val="28"/>
          <w:szCs w:val="28"/>
        </w:rPr>
        <w:t>обґрунтування</w:t>
      </w:r>
    </w:p>
    <w:p w:rsidR="00636BCC" w:rsidRPr="0055414D" w:rsidRDefault="00636BCC" w:rsidP="00636BCC">
      <w:pPr>
        <w:jc w:val="center"/>
        <w:rPr>
          <w:b/>
          <w:sz w:val="28"/>
          <w:szCs w:val="28"/>
        </w:rPr>
      </w:pPr>
    </w:p>
    <w:p w:rsidR="009F7330" w:rsidRPr="0055414D" w:rsidRDefault="009F7330" w:rsidP="008A6F1A">
      <w:pPr>
        <w:ind w:firstLine="567"/>
        <w:jc w:val="both"/>
        <w:rPr>
          <w:sz w:val="28"/>
          <w:szCs w:val="28"/>
        </w:rPr>
      </w:pPr>
      <w:r w:rsidRPr="0055414D">
        <w:rPr>
          <w:sz w:val="28"/>
          <w:szCs w:val="28"/>
        </w:rPr>
        <w:t>Реалізація проєкту не потребує додаткових матеріальних та інших витрат.</w:t>
      </w:r>
    </w:p>
    <w:p w:rsidR="00F04B91" w:rsidRPr="0055414D" w:rsidRDefault="00F04B91" w:rsidP="00F04B91">
      <w:pPr>
        <w:rPr>
          <w:sz w:val="28"/>
          <w:szCs w:val="28"/>
        </w:rPr>
      </w:pPr>
    </w:p>
    <w:p w:rsidR="00915277" w:rsidRDefault="009F7330" w:rsidP="009F7330">
      <w:pPr>
        <w:ind w:right="15"/>
        <w:rPr>
          <w:sz w:val="28"/>
          <w:szCs w:val="28"/>
        </w:rPr>
      </w:pPr>
      <w:r w:rsidRPr="0055414D">
        <w:rPr>
          <w:sz w:val="28"/>
          <w:szCs w:val="28"/>
        </w:rPr>
        <w:t>Начальник управління</w:t>
      </w:r>
      <w:r w:rsidR="00915277">
        <w:rPr>
          <w:sz w:val="28"/>
          <w:szCs w:val="28"/>
        </w:rPr>
        <w:t xml:space="preserve"> </w:t>
      </w:r>
    </w:p>
    <w:p w:rsidR="00915277" w:rsidRDefault="00915277" w:rsidP="009F7330">
      <w:pPr>
        <w:ind w:right="15"/>
        <w:rPr>
          <w:sz w:val="28"/>
          <w:szCs w:val="28"/>
        </w:rPr>
      </w:pPr>
      <w:r>
        <w:rPr>
          <w:sz w:val="28"/>
          <w:szCs w:val="28"/>
        </w:rPr>
        <w:t xml:space="preserve">юридичного забезпечення </w:t>
      </w:r>
    </w:p>
    <w:p w:rsidR="00915277" w:rsidRDefault="00915277" w:rsidP="009F7330">
      <w:pPr>
        <w:ind w:right="15"/>
        <w:rPr>
          <w:sz w:val="28"/>
          <w:szCs w:val="28"/>
        </w:rPr>
      </w:pPr>
      <w:r>
        <w:rPr>
          <w:sz w:val="28"/>
          <w:szCs w:val="28"/>
        </w:rPr>
        <w:t xml:space="preserve">та роботи з персоналом </w:t>
      </w:r>
    </w:p>
    <w:p w:rsidR="00944AA8" w:rsidRPr="0055414D" w:rsidRDefault="00915277" w:rsidP="00915277">
      <w:pPr>
        <w:ind w:right="15"/>
        <w:rPr>
          <w:sz w:val="28"/>
          <w:szCs w:val="28"/>
        </w:rPr>
      </w:pPr>
      <w:r>
        <w:rPr>
          <w:sz w:val="28"/>
          <w:szCs w:val="28"/>
        </w:rPr>
        <w:t xml:space="preserve">виконавчого </w:t>
      </w:r>
      <w:r w:rsidR="009F7330" w:rsidRPr="0055414D">
        <w:rPr>
          <w:sz w:val="28"/>
          <w:szCs w:val="28"/>
        </w:rPr>
        <w:t xml:space="preserve">апарату обласної ради                                    </w:t>
      </w:r>
      <w:r>
        <w:rPr>
          <w:sz w:val="28"/>
          <w:szCs w:val="28"/>
        </w:rPr>
        <w:t>Л. МАЗУР</w:t>
      </w:r>
    </w:p>
    <w:sectPr w:rsidR="00944AA8" w:rsidRPr="0055414D" w:rsidSect="00915277"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A3E" w:rsidRDefault="00A20A3E" w:rsidP="000003B3">
      <w:r>
        <w:separator/>
      </w:r>
    </w:p>
  </w:endnote>
  <w:endnote w:type="continuationSeparator" w:id="0">
    <w:p w:rsidR="00A20A3E" w:rsidRDefault="00A20A3E" w:rsidP="0000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A3E" w:rsidRDefault="00A20A3E" w:rsidP="000003B3">
      <w:r>
        <w:separator/>
      </w:r>
    </w:p>
  </w:footnote>
  <w:footnote w:type="continuationSeparator" w:id="0">
    <w:p w:rsidR="00A20A3E" w:rsidRDefault="00A20A3E" w:rsidP="00000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7948103"/>
      <w:docPartObj>
        <w:docPartGallery w:val="Page Numbers (Top of Page)"/>
        <w:docPartUnique/>
      </w:docPartObj>
    </w:sdtPr>
    <w:sdtEndPr/>
    <w:sdtContent>
      <w:p w:rsidR="000003B3" w:rsidRDefault="000003B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277">
          <w:rPr>
            <w:noProof/>
          </w:rPr>
          <w:t>2</w:t>
        </w:r>
        <w:r>
          <w:fldChar w:fldCharType="end"/>
        </w:r>
      </w:p>
    </w:sdtContent>
  </w:sdt>
  <w:p w:rsidR="000003B3" w:rsidRDefault="000003B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9042F"/>
    <w:multiLevelType w:val="multilevel"/>
    <w:tmpl w:val="3D56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B257A5"/>
    <w:multiLevelType w:val="hybridMultilevel"/>
    <w:tmpl w:val="B2388F7A"/>
    <w:lvl w:ilvl="0" w:tplc="54C0D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0B35E6"/>
    <w:multiLevelType w:val="multilevel"/>
    <w:tmpl w:val="E33CF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5B218E"/>
    <w:multiLevelType w:val="multilevel"/>
    <w:tmpl w:val="E2E05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DB5392"/>
    <w:multiLevelType w:val="multilevel"/>
    <w:tmpl w:val="B2E6A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9033EF"/>
    <w:multiLevelType w:val="hybridMultilevel"/>
    <w:tmpl w:val="1724FD62"/>
    <w:lvl w:ilvl="0" w:tplc="70805F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7DA0E25"/>
    <w:multiLevelType w:val="multilevel"/>
    <w:tmpl w:val="C8DC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874286"/>
    <w:multiLevelType w:val="multilevel"/>
    <w:tmpl w:val="9618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B73F28"/>
    <w:multiLevelType w:val="multilevel"/>
    <w:tmpl w:val="67EEA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421AA4"/>
    <w:multiLevelType w:val="multilevel"/>
    <w:tmpl w:val="64C20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283273"/>
    <w:multiLevelType w:val="hybridMultilevel"/>
    <w:tmpl w:val="B2388F7A"/>
    <w:lvl w:ilvl="0" w:tplc="54C0D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39F20B7"/>
    <w:multiLevelType w:val="hybridMultilevel"/>
    <w:tmpl w:val="1724FD62"/>
    <w:lvl w:ilvl="0" w:tplc="70805F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690075"/>
    <w:multiLevelType w:val="multilevel"/>
    <w:tmpl w:val="52D05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12"/>
  </w:num>
  <w:num w:numId="8">
    <w:abstractNumId w:val="9"/>
  </w:num>
  <w:num w:numId="9">
    <w:abstractNumId w:val="2"/>
  </w:num>
  <w:num w:numId="10">
    <w:abstractNumId w:val="1"/>
  </w:num>
  <w:num w:numId="11">
    <w:abstractNumId w:val="11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BB1"/>
    <w:rsid w:val="000003B3"/>
    <w:rsid w:val="00043380"/>
    <w:rsid w:val="000654D3"/>
    <w:rsid w:val="000B5D38"/>
    <w:rsid w:val="000B6DAD"/>
    <w:rsid w:val="000C7EFA"/>
    <w:rsid w:val="000D0089"/>
    <w:rsid w:val="000F6868"/>
    <w:rsid w:val="00113837"/>
    <w:rsid w:val="001318B0"/>
    <w:rsid w:val="00182F40"/>
    <w:rsid w:val="001E1F19"/>
    <w:rsid w:val="001F502E"/>
    <w:rsid w:val="0023683F"/>
    <w:rsid w:val="002709CD"/>
    <w:rsid w:val="00282FAF"/>
    <w:rsid w:val="00287406"/>
    <w:rsid w:val="00292FE9"/>
    <w:rsid w:val="002D6651"/>
    <w:rsid w:val="002E0375"/>
    <w:rsid w:val="002E0BB1"/>
    <w:rsid w:val="003128DF"/>
    <w:rsid w:val="003753AD"/>
    <w:rsid w:val="00380584"/>
    <w:rsid w:val="00403736"/>
    <w:rsid w:val="00403EBE"/>
    <w:rsid w:val="0044474A"/>
    <w:rsid w:val="00454B2A"/>
    <w:rsid w:val="004767F0"/>
    <w:rsid w:val="00486256"/>
    <w:rsid w:val="00497DC6"/>
    <w:rsid w:val="004B23DA"/>
    <w:rsid w:val="004B31E3"/>
    <w:rsid w:val="004D2A03"/>
    <w:rsid w:val="004F4BBF"/>
    <w:rsid w:val="00502939"/>
    <w:rsid w:val="0055414D"/>
    <w:rsid w:val="00573ED2"/>
    <w:rsid w:val="00575207"/>
    <w:rsid w:val="005F2363"/>
    <w:rsid w:val="006030AD"/>
    <w:rsid w:val="00622CF6"/>
    <w:rsid w:val="00636BCC"/>
    <w:rsid w:val="00652C95"/>
    <w:rsid w:val="00683229"/>
    <w:rsid w:val="0068621A"/>
    <w:rsid w:val="006D617C"/>
    <w:rsid w:val="006E3948"/>
    <w:rsid w:val="006E42EC"/>
    <w:rsid w:val="0076221E"/>
    <w:rsid w:val="00764FDA"/>
    <w:rsid w:val="007B63A7"/>
    <w:rsid w:val="007C09B8"/>
    <w:rsid w:val="007E5C36"/>
    <w:rsid w:val="007E6287"/>
    <w:rsid w:val="00815191"/>
    <w:rsid w:val="00820D84"/>
    <w:rsid w:val="0083676A"/>
    <w:rsid w:val="008641F3"/>
    <w:rsid w:val="00876407"/>
    <w:rsid w:val="00887AE3"/>
    <w:rsid w:val="00894D69"/>
    <w:rsid w:val="008A6F1A"/>
    <w:rsid w:val="008E1A04"/>
    <w:rsid w:val="009062FE"/>
    <w:rsid w:val="00915277"/>
    <w:rsid w:val="00944AA8"/>
    <w:rsid w:val="009932BE"/>
    <w:rsid w:val="009B20B6"/>
    <w:rsid w:val="009B3425"/>
    <w:rsid w:val="009D1214"/>
    <w:rsid w:val="009D2759"/>
    <w:rsid w:val="009F7330"/>
    <w:rsid w:val="00A20A3E"/>
    <w:rsid w:val="00AC5CC3"/>
    <w:rsid w:val="00B07199"/>
    <w:rsid w:val="00B16F0E"/>
    <w:rsid w:val="00B2071A"/>
    <w:rsid w:val="00B355D9"/>
    <w:rsid w:val="00B51176"/>
    <w:rsid w:val="00B6464B"/>
    <w:rsid w:val="00BA0E94"/>
    <w:rsid w:val="00BC1E4F"/>
    <w:rsid w:val="00BC3CF9"/>
    <w:rsid w:val="00BD1810"/>
    <w:rsid w:val="00BE763B"/>
    <w:rsid w:val="00C26D74"/>
    <w:rsid w:val="00C2782A"/>
    <w:rsid w:val="00C62BB0"/>
    <w:rsid w:val="00C72D80"/>
    <w:rsid w:val="00C72FCC"/>
    <w:rsid w:val="00CB2B39"/>
    <w:rsid w:val="00CD7FE0"/>
    <w:rsid w:val="00CF5BEA"/>
    <w:rsid w:val="00D32D94"/>
    <w:rsid w:val="00D55C53"/>
    <w:rsid w:val="00DC3D39"/>
    <w:rsid w:val="00DD12EC"/>
    <w:rsid w:val="00DE1741"/>
    <w:rsid w:val="00DE27DA"/>
    <w:rsid w:val="00E13CDF"/>
    <w:rsid w:val="00E33A54"/>
    <w:rsid w:val="00E569F2"/>
    <w:rsid w:val="00E67EC4"/>
    <w:rsid w:val="00EA6106"/>
    <w:rsid w:val="00EB17AD"/>
    <w:rsid w:val="00ED1143"/>
    <w:rsid w:val="00EE3778"/>
    <w:rsid w:val="00F04B91"/>
    <w:rsid w:val="00F50424"/>
    <w:rsid w:val="00F51D0C"/>
    <w:rsid w:val="00F5583E"/>
    <w:rsid w:val="00F66E90"/>
    <w:rsid w:val="00F70AED"/>
    <w:rsid w:val="00F81674"/>
    <w:rsid w:val="00FE1A08"/>
    <w:rsid w:val="00FF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32FA9-62F1-4A32-993D-D59D7B6DB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DC3D3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3D3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3D3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C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C3D3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C3D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DC3D39"/>
    <w:rPr>
      <w:b/>
      <w:bCs/>
    </w:rPr>
  </w:style>
  <w:style w:type="paragraph" w:styleId="a4">
    <w:name w:val="Normal (Web)"/>
    <w:basedOn w:val="a"/>
    <w:uiPriority w:val="99"/>
    <w:unhideWhenUsed/>
    <w:rsid w:val="00DC3D39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5">
    <w:name w:val="Emphasis"/>
    <w:basedOn w:val="a0"/>
    <w:uiPriority w:val="20"/>
    <w:qFormat/>
    <w:rsid w:val="00DC3D39"/>
    <w:rPr>
      <w:i/>
      <w:iCs/>
    </w:rPr>
  </w:style>
  <w:style w:type="character" w:styleId="a6">
    <w:name w:val="Hyperlink"/>
    <w:basedOn w:val="a0"/>
    <w:uiPriority w:val="99"/>
    <w:semiHidden/>
    <w:unhideWhenUsed/>
    <w:rsid w:val="00DC3D39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C3D3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3D3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uk-UA" w:eastAsia="ru-RU"/>
    </w:rPr>
  </w:style>
  <w:style w:type="paragraph" w:customStyle="1" w:styleId="rvps12">
    <w:name w:val="rvps12"/>
    <w:basedOn w:val="a"/>
    <w:rsid w:val="00652C9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14">
    <w:name w:val="rvps14"/>
    <w:basedOn w:val="a"/>
    <w:rsid w:val="00652C95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a"/>
    <w:rsid w:val="00652C95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1">
    <w:name w:val="rvts11"/>
    <w:basedOn w:val="a0"/>
    <w:rsid w:val="00652C95"/>
  </w:style>
  <w:style w:type="paragraph" w:styleId="a7">
    <w:name w:val="Balloon Text"/>
    <w:basedOn w:val="a"/>
    <w:link w:val="a8"/>
    <w:uiPriority w:val="99"/>
    <w:semiHidden/>
    <w:unhideWhenUsed/>
    <w:rsid w:val="000654D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54D3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0003B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003B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0003B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003B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d">
    <w:name w:val="List Paragraph"/>
    <w:basedOn w:val="a"/>
    <w:uiPriority w:val="34"/>
    <w:qFormat/>
    <w:rsid w:val="003128DF"/>
    <w:pPr>
      <w:ind w:left="720"/>
      <w:contextualSpacing/>
    </w:pPr>
    <w:rPr>
      <w:sz w:val="24"/>
      <w:szCs w:val="24"/>
      <w:lang w:val="ru-RU"/>
    </w:rPr>
  </w:style>
  <w:style w:type="paragraph" w:styleId="ae">
    <w:name w:val="Body Text"/>
    <w:basedOn w:val="a"/>
    <w:link w:val="af"/>
    <w:uiPriority w:val="1"/>
    <w:qFormat/>
    <w:rsid w:val="001E1F19"/>
    <w:pPr>
      <w:widowControl w:val="0"/>
      <w:autoSpaceDE w:val="0"/>
      <w:autoSpaceDN w:val="0"/>
      <w:spacing w:before="150"/>
      <w:ind w:left="114" w:firstLine="567"/>
      <w:jc w:val="both"/>
    </w:pPr>
    <w:rPr>
      <w:sz w:val="24"/>
      <w:szCs w:val="24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1E1F19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87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4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1411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445a</cp:lastModifiedBy>
  <cp:revision>2</cp:revision>
  <cp:lastPrinted>2021-03-04T07:30:00Z</cp:lastPrinted>
  <dcterms:created xsi:type="dcterms:W3CDTF">2023-07-31T12:48:00Z</dcterms:created>
  <dcterms:modified xsi:type="dcterms:W3CDTF">2023-07-31T12:48:00Z</dcterms:modified>
</cp:coreProperties>
</file>