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pt;height:65.65pt" o:ole="" fillcolor="window">
            <v:imagedata r:id="rId5" o:title=""/>
          </v:shape>
          <o:OLEObject Type="Embed" ProgID="Word.Picture.8" ShapeID="_x0000_i1025" DrawAspect="Content" ObjectID="_1721135620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D32BA4" w:rsidRDefault="00D32BA4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D32BA4">
        <w:rPr>
          <w:sz w:val="28"/>
          <w:szCs w:val="28"/>
          <w:u w:val="single"/>
          <w:lang w:val="uk-UA"/>
        </w:rPr>
        <w:t>04.08.2022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</w:t>
      </w:r>
      <w:r>
        <w:rPr>
          <w:sz w:val="28"/>
          <w:szCs w:val="28"/>
          <w:lang w:val="uk-UA"/>
        </w:rPr>
        <w:t xml:space="preserve">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D32BA4">
        <w:rPr>
          <w:sz w:val="28"/>
          <w:szCs w:val="28"/>
          <w:u w:val="single"/>
          <w:lang w:val="uk-UA"/>
        </w:rPr>
        <w:t>197-р</w:t>
      </w:r>
    </w:p>
    <w:p w:rsidR="008B2299" w:rsidRPr="000F5646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0F5646" w:rsidRDefault="000F5646" w:rsidP="000F5646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>внесення змін</w:t>
      </w:r>
    </w:p>
    <w:p w:rsidR="000F5646" w:rsidRDefault="000F5646" w:rsidP="000F56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розпорядження голови</w:t>
      </w:r>
    </w:p>
    <w:p w:rsidR="000F5646" w:rsidRDefault="000F5646" w:rsidP="000F56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обласної ради від 02.03.2021 № 45-р</w:t>
      </w:r>
    </w:p>
    <w:p w:rsidR="000F5646" w:rsidRDefault="000F5646" w:rsidP="000F5646">
      <w:pPr>
        <w:jc w:val="both"/>
        <w:rPr>
          <w:sz w:val="20"/>
          <w:szCs w:val="20"/>
          <w:lang w:val="uk-UA"/>
        </w:rPr>
      </w:pPr>
    </w:p>
    <w:p w:rsidR="000F5646" w:rsidRDefault="000F5646" w:rsidP="000F5646">
      <w:pPr>
        <w:jc w:val="both"/>
        <w:rPr>
          <w:sz w:val="20"/>
          <w:szCs w:val="20"/>
          <w:lang w:val="uk-UA"/>
        </w:rPr>
      </w:pPr>
    </w:p>
    <w:p w:rsidR="000F5646" w:rsidRDefault="000F5646" w:rsidP="000F564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>
        <w:rPr>
          <w:sz w:val="28"/>
          <w:szCs w:val="28"/>
          <w:lang w:val="uk-UA"/>
        </w:rPr>
        <w:br/>
        <w:t>в Україні»:</w:t>
      </w:r>
    </w:p>
    <w:p w:rsidR="000F5646" w:rsidRDefault="000F5646" w:rsidP="000F5646">
      <w:pPr>
        <w:ind w:firstLine="709"/>
        <w:jc w:val="both"/>
        <w:rPr>
          <w:sz w:val="28"/>
          <w:szCs w:val="28"/>
          <w:lang w:val="uk-UA"/>
        </w:rPr>
      </w:pPr>
    </w:p>
    <w:p w:rsidR="000F5646" w:rsidRDefault="000F5646" w:rsidP="000F5646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до розпорядження голови обласної ради від 02.03.2021 </w:t>
      </w:r>
      <w:r>
        <w:rPr>
          <w:sz w:val="28"/>
          <w:szCs w:val="28"/>
          <w:lang w:val="uk-UA"/>
        </w:rPr>
        <w:br/>
        <w:t xml:space="preserve">№ 45-р «Про включення майна до Переліків першого та другого типу об’єктів спільної власності територіальних громад сіл, селищ, міст Черкаської області, </w:t>
      </w:r>
      <w:r>
        <w:rPr>
          <w:sz w:val="28"/>
          <w:szCs w:val="28"/>
          <w:lang w:val="uk-UA"/>
        </w:rPr>
        <w:br/>
        <w:t xml:space="preserve">що підлягають передачі в оренду», із змінами (далі – Розпорядження), </w:t>
      </w:r>
      <w:r w:rsidR="00804A10">
        <w:rPr>
          <w:sz w:val="28"/>
          <w:szCs w:val="28"/>
          <w:lang w:val="uk-UA"/>
        </w:rPr>
        <w:t xml:space="preserve">зміни, </w:t>
      </w:r>
      <w:r>
        <w:rPr>
          <w:sz w:val="28"/>
          <w:szCs w:val="28"/>
          <w:lang w:val="uk-UA"/>
        </w:rPr>
        <w:t xml:space="preserve">доповнивши </w:t>
      </w:r>
      <w:r w:rsidR="00804A10" w:rsidRPr="00D126C3">
        <w:rPr>
          <w:sz w:val="28"/>
          <w:szCs w:val="28"/>
          <w:lang w:val="uk-UA"/>
        </w:rPr>
        <w:t xml:space="preserve">розділ </w:t>
      </w:r>
      <w:r w:rsidR="00804A10">
        <w:rPr>
          <w:sz w:val="28"/>
          <w:szCs w:val="28"/>
          <w:lang w:val="uk-UA"/>
        </w:rPr>
        <w:t>«</w:t>
      </w:r>
      <w:r w:rsidR="00804A10" w:rsidRPr="00DD377A">
        <w:rPr>
          <w:sz w:val="28"/>
          <w:szCs w:val="28"/>
          <w:lang w:val="uk-UA"/>
        </w:rPr>
        <w:t xml:space="preserve">Балансоутримувач: </w:t>
      </w:r>
      <w:r w:rsidR="00804A10" w:rsidRPr="00882AE0">
        <w:rPr>
          <w:sz w:val="28"/>
          <w:szCs w:val="28"/>
          <w:lang w:val="uk-UA"/>
        </w:rPr>
        <w:t>Черкаський регіональний центр підвищення кваліфікації</w:t>
      </w:r>
      <w:r w:rsidR="00804A10">
        <w:rPr>
          <w:sz w:val="28"/>
          <w:szCs w:val="28"/>
          <w:lang w:val="uk-UA"/>
        </w:rPr>
        <w:t xml:space="preserve">» </w:t>
      </w:r>
      <w:r>
        <w:rPr>
          <w:bCs/>
          <w:sz w:val="28"/>
          <w:szCs w:val="28"/>
          <w:lang w:val="uk-UA"/>
        </w:rPr>
        <w:t>Перелік</w:t>
      </w:r>
      <w:r w:rsidR="00804A10">
        <w:rPr>
          <w:bCs/>
          <w:sz w:val="28"/>
          <w:szCs w:val="28"/>
          <w:lang w:val="uk-UA"/>
        </w:rPr>
        <w:t>у</w:t>
      </w:r>
      <w:r>
        <w:rPr>
          <w:bCs/>
          <w:sz w:val="28"/>
          <w:szCs w:val="28"/>
          <w:lang w:val="uk-UA"/>
        </w:rPr>
        <w:t xml:space="preserve"> другого типу об’єктів спільної власності територіальних громад сіл, селищ, міст Черкаської області</w:t>
      </w:r>
      <w:r>
        <w:rPr>
          <w:sz w:val="28"/>
          <w:szCs w:val="28"/>
          <w:lang w:val="uk-UA"/>
        </w:rPr>
        <w:t>, що підлягають передачі в оренду без аукціону, затверджен</w:t>
      </w:r>
      <w:r w:rsidR="00804A10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Розпорядженням, </w:t>
      </w:r>
      <w:r w:rsidRPr="00D126C3">
        <w:rPr>
          <w:sz w:val="28"/>
          <w:szCs w:val="28"/>
          <w:lang w:val="uk-UA"/>
        </w:rPr>
        <w:t xml:space="preserve">новим </w:t>
      </w:r>
      <w:r>
        <w:rPr>
          <w:sz w:val="28"/>
          <w:szCs w:val="28"/>
          <w:lang w:val="uk-UA"/>
        </w:rPr>
        <w:t>пунктом 8</w:t>
      </w:r>
      <w:r w:rsidRPr="00882AE0">
        <w:rPr>
          <w:sz w:val="28"/>
          <w:szCs w:val="28"/>
          <w:lang w:val="uk-UA"/>
        </w:rPr>
        <w:t xml:space="preserve">  </w:t>
      </w:r>
      <w:r w:rsidRPr="00D126C3">
        <w:rPr>
          <w:sz w:val="28"/>
          <w:szCs w:val="28"/>
          <w:lang w:val="uk-UA"/>
        </w:rPr>
        <w:t>такого змісту:</w:t>
      </w:r>
    </w:p>
    <w:p w:rsidR="000F5646" w:rsidRDefault="000F5646" w:rsidP="000F5646">
      <w:pPr>
        <w:ind w:firstLine="709"/>
        <w:jc w:val="both"/>
        <w:rPr>
          <w:sz w:val="28"/>
          <w:szCs w:val="28"/>
          <w:lang w:val="uk-UA"/>
        </w:rPr>
      </w:pP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976"/>
        <w:gridCol w:w="1134"/>
        <w:gridCol w:w="1418"/>
        <w:gridCol w:w="1843"/>
      </w:tblGrid>
      <w:tr w:rsidR="000F5646" w:rsidRPr="00C127ED" w:rsidTr="00935722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6" w:rsidRPr="00C127ED" w:rsidRDefault="000F5646" w:rsidP="00935722">
            <w:pPr>
              <w:rPr>
                <w:color w:val="000000"/>
                <w:lang w:val="uk-UA"/>
              </w:rPr>
            </w:pPr>
            <w:r w:rsidRPr="00C127ED">
              <w:rPr>
                <w:color w:val="000000"/>
                <w:lang w:val="uk-UA"/>
              </w:rPr>
              <w:t>№п/п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6" w:rsidRPr="00C127ED" w:rsidRDefault="000F5646" w:rsidP="00935722">
            <w:pPr>
              <w:jc w:val="center"/>
              <w:rPr>
                <w:color w:val="000000"/>
                <w:lang w:val="uk-UA"/>
              </w:rPr>
            </w:pPr>
            <w:r w:rsidRPr="00C127ED">
              <w:rPr>
                <w:color w:val="000000"/>
                <w:lang w:val="uk-UA"/>
              </w:rPr>
              <w:t>Вид потенційного об’єкта оренди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6" w:rsidRPr="00C127ED" w:rsidRDefault="000F5646" w:rsidP="00935722">
            <w:pPr>
              <w:jc w:val="center"/>
              <w:rPr>
                <w:color w:val="000000"/>
                <w:lang w:val="uk-UA"/>
              </w:rPr>
            </w:pPr>
            <w:r w:rsidRPr="00C127ED">
              <w:rPr>
                <w:color w:val="000000"/>
                <w:lang w:val="uk-UA"/>
              </w:rPr>
              <w:t>Місцезнаходження потенційного об'єкта оренди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6" w:rsidRPr="00C127ED" w:rsidRDefault="000F5646" w:rsidP="00935722">
            <w:pPr>
              <w:jc w:val="center"/>
              <w:rPr>
                <w:color w:val="000000"/>
                <w:lang w:val="uk-UA"/>
              </w:rPr>
            </w:pPr>
            <w:r w:rsidRPr="00C127ED">
              <w:rPr>
                <w:color w:val="000000"/>
                <w:lang w:val="uk-UA"/>
              </w:rPr>
              <w:t xml:space="preserve">Загальна площа об'єкта оренди, </w:t>
            </w:r>
            <w:proofErr w:type="spellStart"/>
            <w:r w:rsidRPr="00C127ED">
              <w:rPr>
                <w:color w:val="000000"/>
                <w:lang w:val="uk-UA"/>
              </w:rPr>
              <w:t>кв.м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F5646" w:rsidRPr="00C127ED" w:rsidRDefault="000F5646" w:rsidP="00935722">
            <w:pPr>
              <w:jc w:val="center"/>
              <w:rPr>
                <w:color w:val="000000"/>
                <w:lang w:val="uk-UA"/>
              </w:rPr>
            </w:pPr>
            <w:r w:rsidRPr="00C127ED">
              <w:rPr>
                <w:color w:val="000000"/>
                <w:lang w:val="uk-UA"/>
              </w:rPr>
              <w:t>Дата закінчення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6" w:rsidRPr="00C127ED" w:rsidRDefault="000F5646" w:rsidP="00935722">
            <w:pPr>
              <w:jc w:val="center"/>
              <w:rPr>
                <w:color w:val="000000"/>
                <w:lang w:val="uk-UA"/>
              </w:rPr>
            </w:pPr>
            <w:r w:rsidRPr="00C127ED">
              <w:rPr>
                <w:color w:val="000000"/>
                <w:lang w:val="uk-UA"/>
              </w:rPr>
              <w:t>Цільове використання</w:t>
            </w:r>
          </w:p>
        </w:tc>
      </w:tr>
      <w:tr w:rsidR="000F5646" w:rsidRPr="00C127ED" w:rsidTr="00935722">
        <w:trPr>
          <w:trHeight w:val="1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646" w:rsidRPr="00C127ED" w:rsidRDefault="000F5646" w:rsidP="00935722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C127ED">
              <w:rPr>
                <w:b/>
                <w:bCs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646" w:rsidRPr="00C127ED" w:rsidRDefault="000F5646" w:rsidP="00935722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C127ED">
              <w:rPr>
                <w:b/>
                <w:bCs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646" w:rsidRPr="00C127ED" w:rsidRDefault="000F5646" w:rsidP="00935722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C127ED">
              <w:rPr>
                <w:b/>
                <w:bCs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6" w:rsidRPr="00C127ED" w:rsidRDefault="000F5646" w:rsidP="00935722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C127ED">
              <w:rPr>
                <w:b/>
                <w:bCs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F5646" w:rsidRPr="00C127ED" w:rsidRDefault="000F5646" w:rsidP="00935722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C127ED">
              <w:rPr>
                <w:b/>
                <w:bCs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6" w:rsidRPr="00C127ED" w:rsidRDefault="000F5646" w:rsidP="00935722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C127ED">
              <w:rPr>
                <w:b/>
                <w:bCs/>
                <w:color w:val="000000"/>
                <w:sz w:val="16"/>
                <w:szCs w:val="16"/>
                <w:lang w:val="uk-UA"/>
              </w:rPr>
              <w:t>6</w:t>
            </w:r>
          </w:p>
        </w:tc>
      </w:tr>
      <w:tr w:rsidR="000F5646" w:rsidRPr="00D32BA4" w:rsidTr="00935722">
        <w:trPr>
          <w:trHeight w:val="1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646" w:rsidRPr="00C127ED" w:rsidRDefault="000F5646" w:rsidP="00935722">
            <w:pPr>
              <w:spacing w:line="259" w:lineRule="auto"/>
              <w:rPr>
                <w:color w:val="000000"/>
                <w:lang w:val="uk-UA"/>
              </w:rPr>
            </w:pP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6" w:rsidRPr="00C127ED" w:rsidRDefault="000F5646" w:rsidP="00935722">
            <w:pPr>
              <w:rPr>
                <w:color w:val="000000"/>
                <w:lang w:val="uk-UA"/>
              </w:rPr>
            </w:pPr>
            <w:r w:rsidRPr="00C127ED">
              <w:rPr>
                <w:b/>
                <w:bCs/>
                <w:lang w:val="uk-UA"/>
              </w:rPr>
              <w:t xml:space="preserve">Балансоутримувач: </w:t>
            </w:r>
            <w:r w:rsidRPr="00C127ED">
              <w:rPr>
                <w:b/>
                <w:color w:val="000000"/>
                <w:lang w:val="uk-UA"/>
              </w:rPr>
              <w:t xml:space="preserve">Черкаський регіональний центр підвищення кваліфікації </w:t>
            </w:r>
            <w:r w:rsidRPr="00C127ED">
              <w:rPr>
                <w:b/>
                <w:bCs/>
                <w:color w:val="000000"/>
                <w:lang w:val="uk-UA"/>
              </w:rPr>
              <w:t xml:space="preserve"> </w:t>
            </w:r>
          </w:p>
        </w:tc>
      </w:tr>
      <w:tr w:rsidR="000F5646" w:rsidRPr="00C127ED" w:rsidTr="0093572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646" w:rsidRPr="00C127ED" w:rsidRDefault="000F5646" w:rsidP="0093572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6" w:rsidRPr="00C127ED" w:rsidRDefault="000F5646" w:rsidP="00935722">
            <w:pPr>
              <w:jc w:val="center"/>
              <w:rPr>
                <w:bCs/>
                <w:lang w:val="uk-UA"/>
              </w:rPr>
            </w:pPr>
            <w:r w:rsidRPr="00C127ED">
              <w:rPr>
                <w:bCs/>
                <w:lang w:val="uk-UA"/>
              </w:rPr>
              <w:t>Нерухоме майно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6" w:rsidRPr="00C127ED" w:rsidRDefault="000F5646" w:rsidP="00935722">
            <w:pPr>
              <w:rPr>
                <w:bCs/>
                <w:lang w:val="uk-UA"/>
              </w:rPr>
            </w:pPr>
            <w:r w:rsidRPr="00C127ED">
              <w:rPr>
                <w:lang w:val="uk-UA"/>
              </w:rPr>
              <w:t>м. Черкаси, вул. Байди Вишневецького,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646" w:rsidRPr="00C127ED" w:rsidRDefault="000F5646" w:rsidP="0093572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352,44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646" w:rsidRPr="00C127ED" w:rsidRDefault="000F5646" w:rsidP="00935722">
            <w:pPr>
              <w:jc w:val="center"/>
              <w:rPr>
                <w:color w:val="000000"/>
                <w:lang w:val="uk-UA"/>
              </w:rPr>
            </w:pPr>
            <w:r w:rsidRPr="00C127ED">
              <w:rPr>
                <w:color w:val="000000"/>
                <w:lang w:val="uk-UA"/>
              </w:rPr>
              <w:t xml:space="preserve">Вільні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6" w:rsidRPr="004660B4" w:rsidRDefault="000F5646" w:rsidP="00935722">
            <w:pPr>
              <w:rPr>
                <w:color w:val="000000"/>
                <w:lang w:val="uk-UA"/>
              </w:rPr>
            </w:pPr>
            <w:r w:rsidRPr="004660B4">
              <w:rPr>
                <w:color w:val="000000"/>
                <w:lang w:val="uk-UA"/>
              </w:rPr>
              <w:t>розміщення органу державної влади</w:t>
            </w:r>
          </w:p>
        </w:tc>
      </w:tr>
    </w:tbl>
    <w:p w:rsidR="000F5646" w:rsidRPr="00531D83" w:rsidRDefault="000F5646" w:rsidP="000F5646">
      <w:pPr>
        <w:ind w:firstLine="709"/>
        <w:jc w:val="both"/>
        <w:rPr>
          <w:sz w:val="28"/>
          <w:szCs w:val="28"/>
        </w:rPr>
      </w:pPr>
    </w:p>
    <w:p w:rsidR="000F5646" w:rsidRDefault="000F5646" w:rsidP="000F5646">
      <w:pPr>
        <w:ind w:firstLine="709"/>
        <w:jc w:val="both"/>
        <w:rPr>
          <w:sz w:val="28"/>
          <w:szCs w:val="28"/>
          <w:lang w:val="uk-UA"/>
        </w:rPr>
      </w:pPr>
    </w:p>
    <w:p w:rsidR="000F5646" w:rsidRDefault="000F5646" w:rsidP="000F5646">
      <w:pPr>
        <w:tabs>
          <w:tab w:val="left" w:pos="5835"/>
          <w:tab w:val="left" w:pos="70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 ПІДГОРНИЙ</w:t>
      </w:r>
    </w:p>
    <w:sectPr w:rsidR="000F5646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0F5646"/>
    <w:rsid w:val="00211C25"/>
    <w:rsid w:val="0030133B"/>
    <w:rsid w:val="00397915"/>
    <w:rsid w:val="00411344"/>
    <w:rsid w:val="0075081E"/>
    <w:rsid w:val="007A1FBA"/>
    <w:rsid w:val="00804A10"/>
    <w:rsid w:val="008B2299"/>
    <w:rsid w:val="0093691C"/>
    <w:rsid w:val="00B56F3D"/>
    <w:rsid w:val="00BB6A5E"/>
    <w:rsid w:val="00CA5172"/>
    <w:rsid w:val="00D32BA4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1131</Characters>
  <Application>Microsoft Office Word</Application>
  <DocSecurity>0</DocSecurity>
  <Lines>9</Lines>
  <Paragraphs>2</Paragraphs>
  <ScaleCrop>false</ScaleCrop>
  <Company>Grizli777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5</cp:revision>
  <dcterms:created xsi:type="dcterms:W3CDTF">2018-10-09T07:10:00Z</dcterms:created>
  <dcterms:modified xsi:type="dcterms:W3CDTF">2022-08-04T13:27:00Z</dcterms:modified>
</cp:coreProperties>
</file>